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5" w:rsidRPr="00883751" w:rsidRDefault="00EF0875" w:rsidP="00EF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51">
        <w:rPr>
          <w:rFonts w:ascii="Times New Roman" w:hAnsi="Times New Roman" w:cs="Times New Roman"/>
          <w:b/>
          <w:sz w:val="28"/>
          <w:szCs w:val="28"/>
        </w:rPr>
        <w:t>Список участников конкурса на соискание премий Правительства Санкт-Петербурга</w:t>
      </w:r>
    </w:p>
    <w:p w:rsidR="00EF0875" w:rsidRPr="00883751" w:rsidRDefault="00EF0875" w:rsidP="00EF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51">
        <w:rPr>
          <w:rFonts w:ascii="Times New Roman" w:hAnsi="Times New Roman" w:cs="Times New Roman"/>
          <w:b/>
          <w:sz w:val="28"/>
          <w:szCs w:val="28"/>
        </w:rPr>
        <w:t>за выполнение дипломных проектов по заданию исполнительных органов государственной власти</w:t>
      </w:r>
    </w:p>
    <w:p w:rsidR="00EF0875" w:rsidRDefault="00EF0875" w:rsidP="00EF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51">
        <w:rPr>
          <w:rFonts w:ascii="Times New Roman" w:hAnsi="Times New Roman" w:cs="Times New Roman"/>
          <w:b/>
          <w:sz w:val="28"/>
          <w:szCs w:val="28"/>
        </w:rPr>
        <w:t xml:space="preserve"> Санкт-Петербурга в 20</w:t>
      </w:r>
      <w:r>
        <w:rPr>
          <w:rFonts w:ascii="Times New Roman" w:hAnsi="Times New Roman" w:cs="Times New Roman"/>
          <w:b/>
          <w:sz w:val="28"/>
          <w:szCs w:val="28"/>
        </w:rPr>
        <w:t>21/</w:t>
      </w:r>
      <w:r w:rsidRPr="008837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8375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F0875" w:rsidRDefault="00EF0875" w:rsidP="00EF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523"/>
        <w:gridCol w:w="787"/>
        <w:gridCol w:w="2249"/>
        <w:gridCol w:w="1757"/>
        <w:gridCol w:w="2496"/>
        <w:gridCol w:w="1559"/>
        <w:gridCol w:w="1999"/>
        <w:gridCol w:w="1828"/>
        <w:gridCol w:w="2085"/>
      </w:tblGrid>
      <w:tr w:rsidR="00EF0875" w:rsidRPr="00617525" w:rsidTr="00D67C58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дипломного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руководителя </w:t>
            </w:r>
            <w:r w:rsidRPr="00872F3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дипломного проекта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Должность, место основной работы руководителя </w:t>
            </w:r>
            <w:r w:rsidRPr="00872F3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дипломного проекта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  <w:r>
              <w:t xml:space="preserve"> </w:t>
            </w:r>
            <w:r w:rsidRPr="00872F3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дипломного проекта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Руководитель-консультант от Заказчика (Ф.И.О., должность, телефон)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Веригина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приспособления территории рыбокомбината "Пищевик" (СПб, Лиговский проспект, д. 289)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Кашуба Юрий Вячеславович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дизайна пространственный среды Санкт-Петербургский государственный университет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омышленных технологий и дизайна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Наливкина С.С. – заместитель начальника отдела периферийных районов Управления по охране и использованию объектов культурного наследия КГИОП (8-921-979-41-63)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Красильникова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реставрации и приспособления Кирхи Святой Марии Магдалины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Фешин</w:t>
            </w:r>
            <w:proofErr w:type="spell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И.о. зав. каф</w:t>
            </w:r>
            <w:proofErr w:type="gram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изайна пространственной среды Санкт-Петербургский государственный университет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омышленных технологий и дизайна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Баталова О.А. – главный специалист отдела периферийных районов Управления по охране и использованию объектов культурного наследия КГИОП (8-965-005-55-27)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Шишмолин</w:t>
            </w:r>
            <w:proofErr w:type="spellEnd"/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Даниил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Инновационный потенциал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Фрейдкина Елена Михайловна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института управления и экономики Высшей школы технологии и энергетики  Санкт-Петербургский государственный университет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омышленных технологий и дизайна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Анастасия Александровна, ведущий специалист отдела поддержки и развития некоммерческих организаций Комитета по молодежной политике и взаимодействию с общественными организациями  417-63-15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Арина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 руководителя организации отдыха детей</w:t>
            </w:r>
            <w:proofErr w:type="gram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Редюк</w:t>
            </w:r>
            <w:proofErr w:type="spell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 кафедры социальной работы и права Санкт-Петербургский государственный университет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омышленных технологий и дизайна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 Константиновна -</w:t>
            </w: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по организации</w:t>
            </w: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отдыха и оздоровления детей и молодежи, тел. 576-18-40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Лебединская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Востребованные форматы экологического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Иван Владимирович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"Охрана окружающей среды и рациональное использование природных ресурсов" Высшей школы технологии и энергетики Санкт-Петербургский государственный университет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омышленных технологий и дизайна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Анна Магомедовна, начальник Управления экологического просвещения и внешних связей, (812)417-59-13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Telegram-бота для оперативного вывода информации с камер видеонаблюдения объектов строительства. Целевая группа: ограниченный круг лиц (закрытый Telegram-канал)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Штеренберг</w:t>
            </w:r>
            <w:proofErr w:type="spell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интеллектуальных систем и защиты информации Санкт-Петербургский государственный университет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омышленных технологий и дизайна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строительству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Тучкин</w:t>
            </w:r>
            <w:proofErr w:type="spell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Е.И., начальник Управления организационно-аналитического обеспечения Комитета по строительству, тел. 576-38-26</w:t>
            </w:r>
          </w:p>
        </w:tc>
      </w:tr>
      <w:tr w:rsidR="00EF0875" w:rsidRPr="00617525" w:rsidTr="00EF0875">
        <w:trPr>
          <w:trHeight w:val="1082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Эффективные способы повышения осведомленности жителей Санкт-Петербурга о культуре народов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Ларина Анна Валерьевна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EF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кафедры рекламы Высшей школы печати и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медиатехнологий</w:t>
            </w:r>
            <w:proofErr w:type="spell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ФГБОУ </w:t>
            </w:r>
            <w:proofErr w:type="gramStart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«Санкт-Петербургский государственный университет промышленных технологий и дизайна»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Санкт-Петербурга по делам Арктики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5" w:rsidRPr="00617525" w:rsidRDefault="00EF0875" w:rsidP="00D6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525">
              <w:rPr>
                <w:rFonts w:ascii="Times New Roman" w:eastAsia="Times New Roman" w:hAnsi="Times New Roman" w:cs="Times New Roman"/>
                <w:sz w:val="20"/>
                <w:szCs w:val="20"/>
              </w:rPr>
              <w:t>Журба Оксана Анатольевна, начальник Отдела развития культурных связей с регионами Арктической зоны и работы с коренными малочисленными народами Севера Комитета Санкт-Петербурга по делам Арктики, тел. (812) 576-42-95</w:t>
            </w:r>
          </w:p>
        </w:tc>
      </w:tr>
    </w:tbl>
    <w:p w:rsidR="008F218D" w:rsidRDefault="008F218D"/>
    <w:sectPr w:rsidR="008F218D" w:rsidSect="00EF08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875"/>
    <w:rsid w:val="008F218D"/>
    <w:rsid w:val="00E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3</cp:revision>
  <dcterms:created xsi:type="dcterms:W3CDTF">2021-11-19T16:28:00Z</dcterms:created>
  <dcterms:modified xsi:type="dcterms:W3CDTF">2021-11-19T16:32:00Z</dcterms:modified>
</cp:coreProperties>
</file>