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A479C" w14:textId="77777777" w:rsidR="00EA3D7E" w:rsidRDefault="00657A2D" w:rsidP="00657A2D">
      <w:pPr>
        <w:jc w:val="center"/>
        <w:rPr>
          <w:rFonts w:ascii="Arial Black" w:hAnsi="Arial Black"/>
          <w:b/>
          <w:color w:val="C00000"/>
          <w:sz w:val="48"/>
          <w:szCs w:val="48"/>
        </w:rPr>
      </w:pPr>
      <w:r w:rsidRPr="00657A2D">
        <w:rPr>
          <w:rFonts w:ascii="Arial Black" w:hAnsi="Arial Black"/>
          <w:b/>
          <w:color w:val="C00000"/>
          <w:sz w:val="48"/>
          <w:szCs w:val="48"/>
        </w:rPr>
        <w:t>П</w:t>
      </w:r>
      <w:r>
        <w:rPr>
          <w:rFonts w:ascii="Arial Black" w:hAnsi="Arial Black"/>
          <w:b/>
          <w:color w:val="C00000"/>
          <w:sz w:val="48"/>
          <w:szCs w:val="48"/>
        </w:rPr>
        <w:t>ОРЯДОК</w:t>
      </w:r>
    </w:p>
    <w:p w14:paraId="0FD9E538" w14:textId="2E1E47A6" w:rsidR="00657A2D" w:rsidRDefault="00657A2D" w:rsidP="00657A2D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E54569">
        <w:rPr>
          <w:rFonts w:ascii="Arial" w:hAnsi="Arial" w:cs="Arial"/>
          <w:b/>
          <w:color w:val="C00000"/>
          <w:sz w:val="24"/>
          <w:szCs w:val="24"/>
        </w:rPr>
        <w:t xml:space="preserve">действий персонала </w:t>
      </w:r>
      <w:r w:rsidR="00294EFD">
        <w:rPr>
          <w:rFonts w:ascii="Arial" w:hAnsi="Arial" w:cs="Arial"/>
          <w:b/>
          <w:color w:val="C00000"/>
          <w:sz w:val="24"/>
          <w:szCs w:val="24"/>
        </w:rPr>
        <w:t>СПБГУПТД</w:t>
      </w:r>
      <w:r w:rsidRPr="00E54569">
        <w:rPr>
          <w:rFonts w:ascii="Arial" w:hAnsi="Arial" w:cs="Arial"/>
          <w:b/>
          <w:color w:val="C00000"/>
          <w:sz w:val="24"/>
          <w:szCs w:val="24"/>
        </w:rPr>
        <w:t xml:space="preserve"> по незамедлительному информированию при обнаружении беспилотных воздушных судов (далее </w:t>
      </w:r>
      <w:r w:rsidR="00E54569">
        <w:rPr>
          <w:rFonts w:ascii="Arial" w:hAnsi="Arial" w:cs="Arial"/>
          <w:b/>
          <w:color w:val="C00000"/>
          <w:sz w:val="24"/>
          <w:szCs w:val="24"/>
        </w:rPr>
        <w:t>–</w:t>
      </w:r>
      <w:r w:rsidRPr="00E54569">
        <w:rPr>
          <w:rFonts w:ascii="Arial" w:hAnsi="Arial" w:cs="Arial"/>
          <w:b/>
          <w:color w:val="C00000"/>
          <w:sz w:val="24"/>
          <w:szCs w:val="24"/>
        </w:rPr>
        <w:t xml:space="preserve"> БВС</w:t>
      </w:r>
      <w:r w:rsidR="00E54569">
        <w:rPr>
          <w:rFonts w:ascii="Arial" w:hAnsi="Arial" w:cs="Arial"/>
          <w:b/>
          <w:color w:val="C00000"/>
          <w:sz w:val="24"/>
          <w:szCs w:val="24"/>
        </w:rPr>
        <w:t>)</w:t>
      </w:r>
      <w:r w:rsidR="00E54569" w:rsidRPr="00E54569">
        <w:rPr>
          <w:noProof/>
          <w:lang w:eastAsia="ru-RU"/>
        </w:rPr>
        <w:t xml:space="preserve"> </w:t>
      </w:r>
    </w:p>
    <w:p w14:paraId="353B5C01" w14:textId="77777777" w:rsidR="00E54569" w:rsidRPr="00E54569" w:rsidRDefault="00EB15BE" w:rsidP="00657A2D">
      <w:pPr>
        <w:jc w:val="center"/>
        <w:rPr>
          <w:rFonts w:ascii="Arial Black" w:hAnsi="Arial Black"/>
          <w:b/>
          <w:color w:val="C00000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DC60B92" wp14:editId="41B6B203">
            <wp:simplePos x="0" y="0"/>
            <wp:positionH relativeFrom="column">
              <wp:posOffset>85090</wp:posOffset>
            </wp:positionH>
            <wp:positionV relativeFrom="paragraph">
              <wp:posOffset>119825</wp:posOffset>
            </wp:positionV>
            <wp:extent cx="1944370" cy="1282700"/>
            <wp:effectExtent l="19050" t="19050" r="17780" b="12700"/>
            <wp:wrapNone/>
            <wp:docPr id="3" name="Рисунок 3" descr="https://argumenti.ru/images/arhnews/589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gumenti.ru/images/arhnews/5896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2827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7365"/>
      </w:tblGrid>
      <w:tr w:rsidR="00657A2D" w14:paraId="06C51300" w14:textId="77777777" w:rsidTr="00E54569">
        <w:tc>
          <w:tcPr>
            <w:tcW w:w="3539" w:type="dxa"/>
          </w:tcPr>
          <w:p w14:paraId="414550DB" w14:textId="77777777" w:rsidR="00657A2D" w:rsidRDefault="00FD1BA0" w:rsidP="00657A2D">
            <w:pPr>
              <w:rPr>
                <w:rFonts w:ascii="Arial Black" w:hAnsi="Arial Black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C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D7EBFE" wp14:editId="2E852D04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-106045</wp:posOffset>
                      </wp:positionV>
                      <wp:extent cx="4914900" cy="8014970"/>
                      <wp:effectExtent l="0" t="0" r="127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14900" cy="8014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E099F" id="Прямоугольник 1" o:spid="_x0000_s1026" style="position:absolute;margin-left:168.3pt;margin-top:-8.35pt;width:387pt;height:6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" filled="f" strokecolor="#c00000" strokeweight="1pt">
                      <v:path arrowok="t"/>
                    </v:rect>
                  </w:pict>
                </mc:Fallback>
              </mc:AlternateContent>
            </w:r>
            <w:r w:rsidR="00EB15BE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61CBFB4" wp14:editId="57F340A5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1350010</wp:posOffset>
                  </wp:positionV>
                  <wp:extent cx="1943735" cy="1384300"/>
                  <wp:effectExtent l="19050" t="19050" r="18415" b="25400"/>
                  <wp:wrapNone/>
                  <wp:docPr id="2" name="Рисунок 2" descr="https://cdn.yeniakit.com.tr/images/detail/1580559533-9144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yeniakit.com.tr/images/detail/1580559533-9144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EB15BE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A03D521" wp14:editId="70142EFF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2937700</wp:posOffset>
                  </wp:positionV>
                  <wp:extent cx="1943735" cy="1403350"/>
                  <wp:effectExtent l="19050" t="19050" r="18415" b="25400"/>
                  <wp:wrapNone/>
                  <wp:docPr id="4" name="Рисунок 4" descr="https://a.d-cd.net/be9eb5s-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.d-cd.net/be9eb5s-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EB15BE"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15BEEF0" wp14:editId="4EEA423B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4529010</wp:posOffset>
                  </wp:positionV>
                  <wp:extent cx="1943100" cy="1358900"/>
                  <wp:effectExtent l="19050" t="19050" r="19050" b="12700"/>
                  <wp:wrapNone/>
                  <wp:docPr id="5" name="Рисунок 5" descr="https://cdnn21.img.ria.ru/images/07e6/01/19/1769376999_0:86:1475:916_1920x0_80_0_0_2126e511757f9b39809affa3f406b5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dnn21.img.ria.ru/images/07e6/01/19/1769376999_0:86:1475:916_1920x0_80_0_0_2126e511757f9b39809affa3f406b51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0" r="7534" b="6486"/>
                          <a:stretch/>
                        </pic:blipFill>
                        <pic:spPr bwMode="auto">
                          <a:xfrm>
                            <a:off x="0" y="0"/>
                            <a:ext cx="19431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EB15BE" w:rsidRPr="00122F0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0BFBB17F" wp14:editId="51D5035E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6084125</wp:posOffset>
                  </wp:positionV>
                  <wp:extent cx="1943100" cy="1371600"/>
                  <wp:effectExtent l="19050" t="19050" r="19050" b="19050"/>
                  <wp:wrapNone/>
                  <wp:docPr id="7" name="Рисунок 7" descr="C:\Users\mmplotnikov\Desktop\foto1_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mplotnikov\Desktop\foto1_3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45" r="7449" b="4376"/>
                          <a:stretch/>
                        </pic:blipFill>
                        <pic:spPr bwMode="auto">
                          <a:xfrm>
                            <a:off x="0" y="0"/>
                            <a:ext cx="19431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65" w:type="dxa"/>
          </w:tcPr>
          <w:p w14:paraId="1B3BA7C5" w14:textId="30EF9BBD" w:rsidR="0062495D" w:rsidRPr="00DD7A54" w:rsidRDefault="00657A2D" w:rsidP="00657A2D">
            <w:pPr>
              <w:pStyle w:val="a4"/>
              <w:numPr>
                <w:ilvl w:val="0"/>
                <w:numId w:val="2"/>
              </w:numPr>
              <w:ind w:left="567" w:hanging="567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DD7A54">
              <w:rPr>
                <w:rFonts w:ascii="Arial" w:hAnsi="Arial" w:cs="Arial"/>
                <w:sz w:val="25"/>
                <w:szCs w:val="25"/>
              </w:rPr>
              <w:t>При обнаружении БВС, выполняющего полет в направлении объект</w:t>
            </w:r>
            <w:r w:rsidR="00A959C5">
              <w:rPr>
                <w:rFonts w:ascii="Arial" w:hAnsi="Arial" w:cs="Arial"/>
                <w:sz w:val="25"/>
                <w:szCs w:val="25"/>
              </w:rPr>
              <w:t xml:space="preserve">а </w:t>
            </w:r>
            <w:r w:rsidRPr="00DD7A5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67242">
              <w:rPr>
                <w:rFonts w:ascii="Arial" w:hAnsi="Arial" w:cs="Arial"/>
                <w:sz w:val="25"/>
                <w:szCs w:val="25"/>
              </w:rPr>
              <w:t>ВУЗа</w:t>
            </w:r>
            <w:r w:rsidRPr="00DD7A54">
              <w:rPr>
                <w:rFonts w:ascii="Arial" w:hAnsi="Arial" w:cs="Arial"/>
                <w:sz w:val="25"/>
                <w:szCs w:val="25"/>
              </w:rPr>
              <w:t xml:space="preserve">, либо находящегося в непосредственной близости от его границ, </w:t>
            </w:r>
            <w:r w:rsidR="00125959">
              <w:rPr>
                <w:rFonts w:ascii="Arial" w:hAnsi="Arial" w:cs="Arial"/>
                <w:sz w:val="25"/>
                <w:szCs w:val="25"/>
              </w:rPr>
              <w:t>сотрудники</w:t>
            </w:r>
            <w:r w:rsidR="00B4708A">
              <w:rPr>
                <w:rFonts w:ascii="Arial" w:hAnsi="Arial" w:cs="Arial"/>
                <w:sz w:val="25"/>
                <w:szCs w:val="25"/>
              </w:rPr>
              <w:t xml:space="preserve"> СПБГУПТД и </w:t>
            </w:r>
            <w:r w:rsidRPr="00DD7A54">
              <w:rPr>
                <w:rFonts w:ascii="Arial" w:hAnsi="Arial" w:cs="Arial"/>
                <w:sz w:val="25"/>
                <w:szCs w:val="25"/>
              </w:rPr>
              <w:t>персон</w:t>
            </w:r>
            <w:r w:rsidR="003D24FC" w:rsidRPr="00DD7A54">
              <w:rPr>
                <w:rFonts w:ascii="Arial" w:hAnsi="Arial" w:cs="Arial"/>
                <w:sz w:val="25"/>
                <w:szCs w:val="25"/>
              </w:rPr>
              <w:t>ал, обнаруживший БВС, оповещает</w:t>
            </w:r>
            <w:r w:rsidR="0062495D" w:rsidRPr="00DD7A54">
              <w:rPr>
                <w:rFonts w:ascii="Arial" w:hAnsi="Arial" w:cs="Arial"/>
                <w:sz w:val="25"/>
                <w:szCs w:val="25"/>
              </w:rPr>
              <w:t>:</w:t>
            </w:r>
          </w:p>
          <w:p w14:paraId="5A9FEB9C" w14:textId="77777777" w:rsidR="0062495D" w:rsidRDefault="00BD3977" w:rsidP="0062495D">
            <w:pPr>
              <w:pStyle w:val="a4"/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Руководителя Объекта по </w:t>
            </w:r>
            <w:proofErr w:type="spellStart"/>
            <w:r>
              <w:rPr>
                <w:rFonts w:ascii="Arial" w:hAnsi="Arial" w:cs="Arial"/>
                <w:sz w:val="25"/>
                <w:szCs w:val="25"/>
              </w:rPr>
              <w:t>тлф</w:t>
            </w:r>
            <w:proofErr w:type="spellEnd"/>
            <w:r>
              <w:rPr>
                <w:rFonts w:ascii="Arial" w:hAnsi="Arial" w:cs="Arial"/>
                <w:sz w:val="25"/>
                <w:szCs w:val="25"/>
              </w:rPr>
              <w:t xml:space="preserve">: </w:t>
            </w:r>
            <w:r w:rsidR="001054EA" w:rsidRPr="001054EA">
              <w:rPr>
                <w:rFonts w:ascii="Arial" w:hAnsi="Arial" w:cs="Arial"/>
                <w:b/>
                <w:sz w:val="25"/>
                <w:szCs w:val="25"/>
              </w:rPr>
              <w:t>(812) 315</w:t>
            </w:r>
            <w:r w:rsidR="001054EA" w:rsidRPr="001054EA">
              <w:rPr>
                <w:rFonts w:ascii="Times New Roman" w:hAnsi="Times New Roman" w:cs="Times New Roman"/>
                <w:b/>
                <w:sz w:val="25"/>
                <w:szCs w:val="25"/>
              </w:rPr>
              <w:t>‒</w:t>
            </w:r>
            <w:r w:rsidR="001054EA" w:rsidRPr="001054EA">
              <w:rPr>
                <w:rFonts w:ascii="Arial" w:hAnsi="Arial" w:cs="Arial"/>
                <w:b/>
                <w:sz w:val="25"/>
                <w:szCs w:val="25"/>
              </w:rPr>
              <w:t>75</w:t>
            </w:r>
            <w:r w:rsidR="001054EA" w:rsidRPr="001054EA">
              <w:rPr>
                <w:rFonts w:ascii="Times New Roman" w:hAnsi="Times New Roman" w:cs="Times New Roman"/>
                <w:b/>
                <w:sz w:val="25"/>
                <w:szCs w:val="25"/>
              </w:rPr>
              <w:t>‒</w:t>
            </w:r>
            <w:r w:rsidR="001054EA" w:rsidRPr="001054EA">
              <w:rPr>
                <w:rFonts w:ascii="Arial" w:hAnsi="Arial" w:cs="Arial"/>
                <w:b/>
                <w:sz w:val="25"/>
                <w:szCs w:val="25"/>
              </w:rPr>
              <w:t>25</w:t>
            </w:r>
            <w:r w:rsidR="00105929" w:rsidRPr="00DD7A54">
              <w:rPr>
                <w:rFonts w:ascii="Arial" w:hAnsi="Arial" w:cs="Arial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25"/>
                <w:szCs w:val="25"/>
              </w:rPr>
              <w:t>Н</w:t>
            </w:r>
            <w:r w:rsidR="00C220A9" w:rsidRPr="00DD7A54">
              <w:rPr>
                <w:rFonts w:ascii="Arial" w:hAnsi="Arial" w:cs="Arial"/>
                <w:sz w:val="25"/>
                <w:szCs w:val="25"/>
              </w:rPr>
              <w:t>ачальника</w:t>
            </w:r>
            <w:r w:rsidR="003D24FC" w:rsidRPr="00DD7A54">
              <w:rPr>
                <w:rFonts w:ascii="Arial" w:hAnsi="Arial" w:cs="Arial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25"/>
                <w:szCs w:val="25"/>
              </w:rPr>
              <w:t xml:space="preserve">Управления комплексной безопасности по </w:t>
            </w:r>
            <w:proofErr w:type="spellStart"/>
            <w:r>
              <w:rPr>
                <w:rFonts w:ascii="Arial" w:hAnsi="Arial" w:cs="Arial"/>
                <w:sz w:val="25"/>
                <w:szCs w:val="25"/>
              </w:rPr>
              <w:t>тлф</w:t>
            </w:r>
            <w:proofErr w:type="spellEnd"/>
            <w:r>
              <w:rPr>
                <w:rFonts w:ascii="Arial" w:hAnsi="Arial" w:cs="Arial"/>
                <w:sz w:val="25"/>
                <w:szCs w:val="25"/>
              </w:rPr>
              <w:t xml:space="preserve">: </w:t>
            </w:r>
            <w:r w:rsidR="001054EA" w:rsidRPr="001054EA">
              <w:rPr>
                <w:rFonts w:ascii="Arial" w:hAnsi="Arial" w:cs="Arial"/>
                <w:b/>
                <w:sz w:val="25"/>
                <w:szCs w:val="25"/>
              </w:rPr>
              <w:t>(812) 570</w:t>
            </w:r>
            <w:r w:rsidR="001054EA" w:rsidRPr="001054EA">
              <w:rPr>
                <w:rFonts w:ascii="Times New Roman" w:hAnsi="Times New Roman" w:cs="Times New Roman"/>
                <w:b/>
                <w:sz w:val="25"/>
                <w:szCs w:val="25"/>
              </w:rPr>
              <w:t>‒</w:t>
            </w:r>
            <w:r w:rsidR="001054EA" w:rsidRPr="001054EA">
              <w:rPr>
                <w:rFonts w:ascii="Arial" w:hAnsi="Arial" w:cs="Arial"/>
                <w:b/>
                <w:sz w:val="25"/>
                <w:szCs w:val="25"/>
              </w:rPr>
              <w:t>69</w:t>
            </w:r>
            <w:r w:rsidR="001054EA" w:rsidRPr="001054EA">
              <w:rPr>
                <w:rFonts w:ascii="Times New Roman" w:hAnsi="Times New Roman" w:cs="Times New Roman"/>
                <w:b/>
                <w:sz w:val="25"/>
                <w:szCs w:val="25"/>
              </w:rPr>
              <w:t>‒</w:t>
            </w:r>
            <w:r w:rsidR="001054EA" w:rsidRPr="001054EA">
              <w:rPr>
                <w:rFonts w:ascii="Arial" w:hAnsi="Arial" w:cs="Arial"/>
                <w:b/>
                <w:sz w:val="25"/>
                <w:szCs w:val="25"/>
              </w:rPr>
              <w:t>70</w:t>
            </w:r>
            <w:r w:rsidR="003D24FC" w:rsidRPr="00DD7A54">
              <w:rPr>
                <w:rFonts w:ascii="Arial" w:hAnsi="Arial" w:cs="Arial"/>
                <w:sz w:val="25"/>
                <w:szCs w:val="25"/>
              </w:rPr>
              <w:t xml:space="preserve"> </w:t>
            </w:r>
          </w:p>
          <w:p w14:paraId="441E9E9B" w14:textId="77777777" w:rsidR="001054EA" w:rsidRPr="00DD7A54" w:rsidRDefault="001054EA" w:rsidP="001054EA">
            <w:pPr>
              <w:pStyle w:val="a4"/>
              <w:ind w:left="1440"/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Оперативный дежурный комплексной безопасности по </w:t>
            </w:r>
            <w:proofErr w:type="spellStart"/>
            <w:r>
              <w:rPr>
                <w:rFonts w:ascii="Arial" w:hAnsi="Arial" w:cs="Arial"/>
                <w:sz w:val="25"/>
                <w:szCs w:val="25"/>
              </w:rPr>
              <w:t>тлф</w:t>
            </w:r>
            <w:proofErr w:type="spellEnd"/>
            <w:r>
              <w:rPr>
                <w:rFonts w:ascii="Arial" w:hAnsi="Arial" w:cs="Arial"/>
                <w:sz w:val="25"/>
                <w:szCs w:val="25"/>
              </w:rPr>
              <w:t xml:space="preserve">: </w:t>
            </w:r>
            <w:r w:rsidRPr="001054EA">
              <w:rPr>
                <w:rFonts w:ascii="Arial" w:hAnsi="Arial" w:cs="Arial"/>
                <w:b/>
                <w:sz w:val="25"/>
                <w:szCs w:val="25"/>
              </w:rPr>
              <w:t>(812) 571</w:t>
            </w:r>
            <w:r w:rsidRPr="001054EA">
              <w:rPr>
                <w:rFonts w:ascii="Times New Roman" w:hAnsi="Times New Roman" w:cs="Times New Roman"/>
                <w:b/>
                <w:sz w:val="25"/>
                <w:szCs w:val="25"/>
              </w:rPr>
              <w:t>‒</w:t>
            </w:r>
            <w:r w:rsidRPr="001054EA">
              <w:rPr>
                <w:rFonts w:ascii="Arial" w:hAnsi="Arial" w:cs="Arial"/>
                <w:b/>
                <w:sz w:val="25"/>
                <w:szCs w:val="25"/>
              </w:rPr>
              <w:t>96</w:t>
            </w:r>
            <w:r w:rsidRPr="001054EA">
              <w:rPr>
                <w:rFonts w:ascii="Times New Roman" w:hAnsi="Times New Roman" w:cs="Times New Roman"/>
                <w:b/>
                <w:sz w:val="25"/>
                <w:szCs w:val="25"/>
              </w:rPr>
              <w:t>‒</w:t>
            </w:r>
            <w:r w:rsidRPr="001054EA">
              <w:rPr>
                <w:rFonts w:ascii="Arial" w:hAnsi="Arial" w:cs="Arial"/>
                <w:b/>
                <w:sz w:val="25"/>
                <w:szCs w:val="25"/>
              </w:rPr>
              <w:t>65</w:t>
            </w:r>
          </w:p>
          <w:p w14:paraId="65B77F77" w14:textId="77777777" w:rsidR="0062495D" w:rsidRPr="00DD7A54" w:rsidRDefault="00C53E01" w:rsidP="0062495D">
            <w:pPr>
              <w:pStyle w:val="a4"/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DD7A54">
              <w:rPr>
                <w:rFonts w:ascii="Arial" w:hAnsi="Arial" w:cs="Arial"/>
                <w:sz w:val="25"/>
                <w:szCs w:val="25"/>
              </w:rPr>
              <w:t xml:space="preserve">ГУ МВД России по г. Санкт Петербургу и Ленинградской области (тел. </w:t>
            </w:r>
            <w:r w:rsidRPr="00DD7A54">
              <w:rPr>
                <w:rFonts w:ascii="Arial" w:hAnsi="Arial" w:cs="Arial"/>
                <w:b/>
                <w:sz w:val="25"/>
                <w:szCs w:val="25"/>
              </w:rPr>
              <w:t>02, 102</w:t>
            </w:r>
            <w:r w:rsidRPr="00DD7A54">
              <w:rPr>
                <w:rFonts w:ascii="Arial" w:hAnsi="Arial" w:cs="Arial"/>
                <w:sz w:val="25"/>
                <w:szCs w:val="25"/>
              </w:rPr>
              <w:t>), УФСБ России по городу Санкт- Петербургу и Ленинградской области (тел. (</w:t>
            </w:r>
            <w:r w:rsidRPr="00DD7A54">
              <w:rPr>
                <w:rFonts w:ascii="Arial" w:hAnsi="Arial" w:cs="Arial"/>
                <w:b/>
                <w:sz w:val="25"/>
                <w:szCs w:val="25"/>
              </w:rPr>
              <w:t>812) 438-71-10</w:t>
            </w:r>
            <w:r w:rsidRPr="00DD7A54">
              <w:rPr>
                <w:rFonts w:ascii="Arial" w:hAnsi="Arial" w:cs="Arial"/>
                <w:sz w:val="25"/>
                <w:szCs w:val="25"/>
              </w:rPr>
              <w:t xml:space="preserve">), либо Единую дежурно-диспетчерскую службу (ЕДДС - </w:t>
            </w:r>
            <w:r w:rsidRPr="00DD7A54">
              <w:rPr>
                <w:rFonts w:ascii="Arial" w:hAnsi="Arial" w:cs="Arial"/>
                <w:b/>
                <w:sz w:val="25"/>
                <w:szCs w:val="25"/>
              </w:rPr>
              <w:t>112</w:t>
            </w:r>
            <w:r w:rsidRPr="00DD7A54">
              <w:rPr>
                <w:rFonts w:ascii="Arial" w:hAnsi="Arial" w:cs="Arial"/>
                <w:sz w:val="25"/>
                <w:szCs w:val="25"/>
              </w:rPr>
              <w:t>)</w:t>
            </w:r>
            <w:r w:rsidR="006F7EDC" w:rsidRPr="00DD7A54">
              <w:rPr>
                <w:rFonts w:ascii="Arial" w:hAnsi="Arial" w:cs="Arial"/>
                <w:sz w:val="25"/>
                <w:szCs w:val="25"/>
              </w:rPr>
              <w:t>.</w:t>
            </w:r>
            <w:r w:rsidR="003D24FC" w:rsidRPr="00DD7A54">
              <w:rPr>
                <w:rFonts w:ascii="Arial" w:hAnsi="Arial" w:cs="Arial"/>
                <w:sz w:val="25"/>
                <w:szCs w:val="25"/>
              </w:rPr>
              <w:t xml:space="preserve"> </w:t>
            </w:r>
          </w:p>
          <w:p w14:paraId="4BA1EC4B" w14:textId="77777777" w:rsidR="00657A2D" w:rsidRPr="00DD7A54" w:rsidRDefault="00657A2D" w:rsidP="0062495D">
            <w:pPr>
              <w:pStyle w:val="a4"/>
              <w:ind w:left="1440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DD7A54">
              <w:rPr>
                <w:rFonts w:ascii="Arial" w:hAnsi="Arial" w:cs="Arial"/>
                <w:sz w:val="25"/>
                <w:szCs w:val="25"/>
              </w:rPr>
              <w:t>В сообщении указываются:</w:t>
            </w:r>
          </w:p>
          <w:p w14:paraId="1DF2E0F3" w14:textId="77777777" w:rsidR="00657A2D" w:rsidRPr="00DD7A54" w:rsidRDefault="00657A2D" w:rsidP="00657A2D">
            <w:pPr>
              <w:pStyle w:val="a4"/>
              <w:numPr>
                <w:ilvl w:val="0"/>
                <w:numId w:val="1"/>
              </w:numPr>
              <w:ind w:left="1134" w:hanging="567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DD7A54">
              <w:rPr>
                <w:rFonts w:ascii="Arial" w:hAnsi="Arial" w:cs="Arial"/>
                <w:sz w:val="25"/>
                <w:szCs w:val="25"/>
              </w:rPr>
              <w:t>Ф.И.О., должность, контактный телефон обнаружившего БВС;</w:t>
            </w:r>
          </w:p>
          <w:p w14:paraId="09AC8CBE" w14:textId="77777777" w:rsidR="00657A2D" w:rsidRPr="00DD7A54" w:rsidRDefault="00657A2D" w:rsidP="00657A2D">
            <w:pPr>
              <w:pStyle w:val="a4"/>
              <w:numPr>
                <w:ilvl w:val="0"/>
                <w:numId w:val="1"/>
              </w:numPr>
              <w:ind w:left="1134" w:hanging="567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DD7A54">
              <w:rPr>
                <w:rFonts w:ascii="Arial" w:hAnsi="Arial" w:cs="Arial"/>
                <w:sz w:val="25"/>
                <w:szCs w:val="25"/>
              </w:rPr>
              <w:t>место и время обнаружения;</w:t>
            </w:r>
          </w:p>
          <w:p w14:paraId="3BA00CEC" w14:textId="77777777" w:rsidR="00657A2D" w:rsidRPr="00DD7A54" w:rsidRDefault="00657A2D" w:rsidP="00657A2D">
            <w:pPr>
              <w:pStyle w:val="a4"/>
              <w:numPr>
                <w:ilvl w:val="0"/>
                <w:numId w:val="1"/>
              </w:numPr>
              <w:ind w:left="1134" w:hanging="567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DD7A54">
              <w:rPr>
                <w:rFonts w:ascii="Arial" w:hAnsi="Arial" w:cs="Arial"/>
                <w:sz w:val="25"/>
                <w:szCs w:val="25"/>
              </w:rPr>
              <w:t>тип (квадрокоптерный, самолетный) и направление полета БВС (при наличии визуальных возможностей);</w:t>
            </w:r>
          </w:p>
          <w:p w14:paraId="061C808C" w14:textId="77777777" w:rsidR="00657A2D" w:rsidRPr="00DD7A54" w:rsidRDefault="00657A2D" w:rsidP="00657A2D">
            <w:pPr>
              <w:pStyle w:val="a4"/>
              <w:numPr>
                <w:ilvl w:val="0"/>
                <w:numId w:val="1"/>
              </w:numPr>
              <w:ind w:left="1134" w:hanging="567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DD7A54">
              <w:rPr>
                <w:rFonts w:ascii="Arial" w:hAnsi="Arial" w:cs="Arial"/>
                <w:sz w:val="25"/>
                <w:szCs w:val="25"/>
              </w:rPr>
              <w:t>наличие или отсутствие на БВС средств поражения, фото- и видеосъемки (при наличии визуальных возможностей).</w:t>
            </w:r>
          </w:p>
          <w:p w14:paraId="0E7C20ED" w14:textId="77777777" w:rsidR="00657A2D" w:rsidRPr="00DD7A54" w:rsidRDefault="00657A2D" w:rsidP="00657A2D">
            <w:pPr>
              <w:pStyle w:val="a4"/>
              <w:numPr>
                <w:ilvl w:val="0"/>
                <w:numId w:val="2"/>
              </w:numPr>
              <w:ind w:left="567" w:hanging="567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DD7A54">
              <w:rPr>
                <w:rFonts w:ascii="Arial" w:hAnsi="Arial" w:cs="Arial"/>
                <w:sz w:val="25"/>
                <w:szCs w:val="25"/>
              </w:rPr>
              <w:t>Персоналом, обнаружившим БВС, осуществляется визуальное наблюдение за БВС (по возможности фото- и видеосъемка с целью определения места запуска/посадки).</w:t>
            </w:r>
            <w:r w:rsidR="00DD7A54" w:rsidRPr="00DD7A5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DD7A54" w:rsidRPr="00DD7A54">
              <w:rPr>
                <w:rFonts w:ascii="Arial" w:hAnsi="Arial" w:cs="Arial"/>
                <w:b/>
                <w:sz w:val="25"/>
                <w:szCs w:val="25"/>
              </w:rPr>
              <w:t xml:space="preserve">Фото- и видеосъемку </w:t>
            </w:r>
            <w:r w:rsidR="00747963">
              <w:rPr>
                <w:rFonts w:ascii="Arial" w:hAnsi="Arial" w:cs="Arial"/>
                <w:b/>
                <w:sz w:val="25"/>
                <w:szCs w:val="25"/>
              </w:rPr>
              <w:t xml:space="preserve">на ПТП </w:t>
            </w:r>
            <w:r w:rsidR="00DD7A54" w:rsidRPr="00DD7A54">
              <w:rPr>
                <w:rFonts w:ascii="Arial" w:hAnsi="Arial" w:cs="Arial"/>
                <w:b/>
                <w:sz w:val="25"/>
                <w:szCs w:val="25"/>
              </w:rPr>
              <w:t>передавать только сотрудникам правоохранительных органов, пересылка запрещена.</w:t>
            </w:r>
          </w:p>
          <w:p w14:paraId="4B07E210" w14:textId="77777777" w:rsidR="00657A2D" w:rsidRPr="00DD7A54" w:rsidRDefault="00657A2D" w:rsidP="00657A2D">
            <w:pPr>
              <w:pStyle w:val="a4"/>
              <w:ind w:left="567"/>
              <w:jc w:val="both"/>
              <w:rPr>
                <w:rFonts w:ascii="Arial" w:hAnsi="Arial" w:cs="Arial"/>
                <w:sz w:val="25"/>
                <w:szCs w:val="25"/>
              </w:rPr>
            </w:pPr>
          </w:p>
          <w:p w14:paraId="087861F9" w14:textId="77777777" w:rsidR="00657A2D" w:rsidRPr="00DD7A54" w:rsidRDefault="00657A2D" w:rsidP="00657A2D">
            <w:pPr>
              <w:pStyle w:val="a4"/>
              <w:numPr>
                <w:ilvl w:val="0"/>
                <w:numId w:val="2"/>
              </w:numPr>
              <w:ind w:left="567" w:hanging="567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DD7A54">
              <w:rPr>
                <w:rFonts w:ascii="Arial" w:hAnsi="Arial" w:cs="Arial"/>
                <w:sz w:val="25"/>
                <w:szCs w:val="25"/>
              </w:rPr>
              <w:t>В случае приземления или аварийной посадки БВС персоналом, обнаружившими БВС, организуется оцепление места приземления БВС и предотвращение доступа к нему до прибытия сотрудников охраны и/или правоохранительных органов.</w:t>
            </w:r>
          </w:p>
          <w:p w14:paraId="0D533EFD" w14:textId="77777777" w:rsidR="00657A2D" w:rsidRPr="00DD7A54" w:rsidRDefault="00657A2D" w:rsidP="00657A2D">
            <w:pPr>
              <w:pStyle w:val="a4"/>
              <w:ind w:left="567"/>
              <w:jc w:val="both"/>
              <w:rPr>
                <w:rFonts w:ascii="Arial" w:hAnsi="Arial" w:cs="Arial"/>
                <w:sz w:val="25"/>
                <w:szCs w:val="25"/>
              </w:rPr>
            </w:pPr>
          </w:p>
          <w:p w14:paraId="4DA425DC" w14:textId="77777777" w:rsidR="00657A2D" w:rsidRPr="00DD7A54" w:rsidRDefault="00657A2D" w:rsidP="00657A2D">
            <w:pPr>
              <w:pStyle w:val="a4"/>
              <w:numPr>
                <w:ilvl w:val="0"/>
                <w:numId w:val="2"/>
              </w:numPr>
              <w:ind w:left="567" w:hanging="567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DD7A54">
              <w:rPr>
                <w:rFonts w:ascii="Arial" w:hAnsi="Arial" w:cs="Arial"/>
                <w:sz w:val="25"/>
                <w:szCs w:val="25"/>
              </w:rPr>
              <w:t>Категорически запрещается пытаться самостоятельно обследовать БВС, перемещать его с места приземления (падения), наносить ударное воздействие и осуществлять какие – либо действия с ним до прибытия соответствующих специалистов.</w:t>
            </w:r>
          </w:p>
          <w:p w14:paraId="2D4D3A5F" w14:textId="77777777" w:rsidR="00657A2D" w:rsidRPr="00657A2D" w:rsidRDefault="00657A2D" w:rsidP="00657A2D">
            <w:pPr>
              <w:rPr>
                <w:rFonts w:ascii="Arial Black" w:hAnsi="Arial Black"/>
                <w:b/>
                <w:color w:val="C00000"/>
                <w:sz w:val="28"/>
                <w:szCs w:val="28"/>
              </w:rPr>
            </w:pPr>
          </w:p>
        </w:tc>
      </w:tr>
    </w:tbl>
    <w:p w14:paraId="51769B39" w14:textId="77777777" w:rsidR="00EB15BE" w:rsidRDefault="00EB15BE" w:rsidP="00EB15BE">
      <w:pPr>
        <w:jc w:val="center"/>
        <w:rPr>
          <w:b/>
          <w:color w:val="C00000"/>
          <w:sz w:val="36"/>
          <w:szCs w:val="36"/>
        </w:rPr>
      </w:pPr>
      <w:r w:rsidRPr="00365CC9">
        <w:rPr>
          <w:b/>
          <w:color w:val="C00000"/>
          <w:sz w:val="36"/>
          <w:szCs w:val="36"/>
        </w:rPr>
        <w:t xml:space="preserve">ПОМНИ! ОТ ТВОЕЙ ВНИМАТЕЛЬНОСТИ ЗАВИСИТ БЕЗОПАСНОСТЬ </w:t>
      </w:r>
    </w:p>
    <w:p w14:paraId="4E2DCAB3" w14:textId="77777777" w:rsidR="00657A2D" w:rsidRPr="00657A2D" w:rsidRDefault="00EB15BE" w:rsidP="00EB15BE">
      <w:pPr>
        <w:jc w:val="center"/>
        <w:rPr>
          <w:rFonts w:ascii="Arial Black" w:hAnsi="Arial Black"/>
          <w:b/>
          <w:color w:val="C00000"/>
          <w:sz w:val="24"/>
          <w:szCs w:val="24"/>
        </w:rPr>
      </w:pPr>
      <w:r w:rsidRPr="00365CC9">
        <w:rPr>
          <w:b/>
          <w:color w:val="C00000"/>
          <w:sz w:val="36"/>
          <w:szCs w:val="36"/>
        </w:rPr>
        <w:t>ТВОЕЙ СЕМЬИ, ПРЕДПРИЯТИЯ, ГОРОДА!</w:t>
      </w:r>
      <w:r w:rsidRPr="00EB15BE">
        <w:rPr>
          <w:b/>
          <w:noProof/>
          <w:color w:val="C00000"/>
          <w:sz w:val="36"/>
          <w:szCs w:val="36"/>
          <w:lang w:eastAsia="ru-RU"/>
        </w:rPr>
        <w:t xml:space="preserve"> </w:t>
      </w:r>
    </w:p>
    <w:sectPr w:rsidR="00657A2D" w:rsidRPr="00657A2D" w:rsidSect="00657A2D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26A24"/>
    <w:multiLevelType w:val="multilevel"/>
    <w:tmpl w:val="7B1A22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795C1FC9"/>
    <w:multiLevelType w:val="hybridMultilevel"/>
    <w:tmpl w:val="2230E1E6"/>
    <w:lvl w:ilvl="0" w:tplc="FA5E7B14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576753">
    <w:abstractNumId w:val="1"/>
  </w:num>
  <w:num w:numId="2" w16cid:durableId="84459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F4"/>
    <w:rsid w:val="00030CC8"/>
    <w:rsid w:val="001054EA"/>
    <w:rsid w:val="00105929"/>
    <w:rsid w:val="00125959"/>
    <w:rsid w:val="00294EFD"/>
    <w:rsid w:val="003306BE"/>
    <w:rsid w:val="003D24FC"/>
    <w:rsid w:val="004D43F4"/>
    <w:rsid w:val="0062495D"/>
    <w:rsid w:val="006456AB"/>
    <w:rsid w:val="00657A2D"/>
    <w:rsid w:val="0066371E"/>
    <w:rsid w:val="006F7EDC"/>
    <w:rsid w:val="00747963"/>
    <w:rsid w:val="007F78F6"/>
    <w:rsid w:val="008F51E4"/>
    <w:rsid w:val="00967242"/>
    <w:rsid w:val="009A36AA"/>
    <w:rsid w:val="00A959C5"/>
    <w:rsid w:val="00B4708A"/>
    <w:rsid w:val="00BD3977"/>
    <w:rsid w:val="00C220A9"/>
    <w:rsid w:val="00C53E01"/>
    <w:rsid w:val="00DD7A54"/>
    <w:rsid w:val="00E54569"/>
    <w:rsid w:val="00EA3D7E"/>
    <w:rsid w:val="00EA631A"/>
    <w:rsid w:val="00EB15BE"/>
    <w:rsid w:val="00EF32A9"/>
    <w:rsid w:val="00F306BB"/>
    <w:rsid w:val="00FD1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C3FB"/>
  <w15:docId w15:val="{68731F9B-D0E4-8148-AFAE-21707D87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 Максим Михайлович</dc:creator>
  <cp:lastModifiedBy>Sergey Kuznettcov</cp:lastModifiedBy>
  <cp:revision>8</cp:revision>
  <dcterms:created xsi:type="dcterms:W3CDTF">2025-09-09T11:02:00Z</dcterms:created>
  <dcterms:modified xsi:type="dcterms:W3CDTF">2025-09-09T11:06:00Z</dcterms:modified>
</cp:coreProperties>
</file>