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E" w:rsidRDefault="00903D6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июня 2014 г. N 32866</w:t>
      </w:r>
    </w:p>
    <w:p w:rsidR="00903D6E" w:rsidRDefault="00903D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2014 г. N 532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29.02.01 КОНСТРУИРОВАНИЕ, МОДЕЛИРОВАНИЕ И ТЕХНОЛОГИЯ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ИЗДЕЛИЙ ИЗ КОЖИ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4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среднего профессионального образования по специальности 29.02.01 Конструирование, моделирование и технология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17 марта 2010 г. N 179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262017 Конструирование, моделирование и технология изделий из кожи" (зарегистрирован Министерством юстиции Российской Федерации 5 апреля 2010 г., регистрационный N 16820).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2014 года.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2014 г. N 532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ПРОФЕССИОНАЛЬНОГО ОБРАЗОВАНИЯ ПО СПЕЦИАЛЬНОСТИ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29.02.01 КОНСТРУИРОВАНИЕ, МОДЕЛИРОВАНИЕ И ТЕХНОЛОГИЯ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ИЗДЕЛИЙ ИЗ КОЖИ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I. ОБЛАСТЬ ПРИМЕНЕНИЯ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29.02.01 Конструирование, моделирование и технология изделий из кожи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1.2. Право на реализацию программы подготовки специалистов среднего звена по специальности 29.02.01 Конструирование, моделирование и технология изделий из кожи имеет образовательная организация при наличии соответствующей лицензии на осуществление образовательной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ИСПОЛЬЗУЕМЫЕ СОКРАЩЕНИЯ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используются следующие сокращения: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СПО - среднее профессиональное образование;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ППССЗ - программа подготовки специалистов среднего звена;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- общая компетенция;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профессиональная компетенция;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ПМ - профессиональный модуль;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МДК - междисциплинарный курс.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III. ХАРАКТЕРИСТИКА ПОДГОТОВКИ ПО СПЕЦИАЛЬНОСТИ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СПО по ППССЗ допускается только в образовательной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3.2. Сроки получения СПО по специальности 29.02.01 Конструирование, моделирование и технология изделий из кожи базовой подготовки в очной форме обучения и присваиваемая квалификация приводятся в Таблице 1.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  <w:sectPr w:rsidR="00903D6E" w:rsidSect="00C15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6" w:name="Par62"/>
      <w:bookmarkEnd w:id="6"/>
      <w:r>
        <w:rPr>
          <w:rFonts w:ascii="Calibri" w:hAnsi="Calibri" w:cs="Calibri"/>
        </w:rPr>
        <w:t>Таблица 1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базовой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базовой подготовки в очной форме обучения </w:t>
            </w:r>
            <w:hyperlink w:anchor="Par74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Технолог-конструктор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года 10 месяцев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года 10 месяцев </w:t>
            </w:r>
            <w:hyperlink w:anchor="Par7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7" w:name="Par74"/>
      <w:bookmarkEnd w:id="7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8" w:name="Par75"/>
      <w:bookmarkEnd w:id="8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9" w:name="Par80"/>
      <w:bookmarkEnd w:id="9"/>
      <w:r>
        <w:rPr>
          <w:rFonts w:ascii="Calibri" w:hAnsi="Calibri" w:cs="Calibri"/>
        </w:rPr>
        <w:t>Таблица 2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1"/>
        <w:gridCol w:w="4932"/>
        <w:gridCol w:w="2279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квалификации углубленной подготовки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получения СПО по ППССЗ углубленной подготовки в очной форме обучения </w:t>
            </w:r>
            <w:hyperlink w:anchor="Par9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Технолог-конструктор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года 10 месяцев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года 10 месяцев </w:t>
            </w:r>
            <w:hyperlink w:anchor="Par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903D6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0" w:name="Par92"/>
      <w:bookmarkEnd w:id="10"/>
      <w:r>
        <w:rPr>
          <w:rFonts w:ascii="Calibri" w:hAnsi="Calibri" w:cs="Calibri"/>
        </w:rPr>
        <w:t>&lt;1&gt; Независимо от применяемых образовательных технологий.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1" w:name="Par93"/>
      <w:bookmarkEnd w:id="11"/>
      <w:r>
        <w:rPr>
          <w:rFonts w:ascii="Calibri" w:hAnsi="Calibri" w:cs="Calibri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для обучающихся по очно-заочной и заочной формам обучения: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 базе среднего общего образования - не более чем на 1 год;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 базе основного общего образования - не более чем на 1,5 года;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для инвалидов и лиц с ограниченными возможностями здоровья - не более чем на 10 месяцев.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2" w:name="Par101"/>
      <w:bookmarkEnd w:id="12"/>
      <w:r>
        <w:rPr>
          <w:rFonts w:ascii="Calibri" w:hAnsi="Calibri" w:cs="Calibri"/>
        </w:rPr>
        <w:t>IV. ХАРАКТЕРИСТИКА ПРОФЕССИОНАЛЬНОЙ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ВЫПУСКНИКОВ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выпускников: разработка, организация и контроль технологических процессов, выполнение работ по конструированию, моделированию и художественно-техническому оформлению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 являются: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потребительские и эстетические характеристики изделий из кожи;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технология производства изделий из кожи;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конструкторская и технологическая документация;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основные и вспомогательные материалы, фурнитура для производства изделий из кожи;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детали и узлы изделий из кожи;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технологическое оборудование и оснастка;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процессы управления и организации структурного подразделения организации отрасли;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первичные трудовые коллективы.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 Технолог-конструктор (базовой подготовки) готовится к следующим видам деятельности: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4.3.1. Моделирование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4.3.2. Конструирование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4.3.3. Участие в разработке технологических процессов производства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4.3.4. Управление структурным подразделением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4.3.5. Выполнение работ по одной или нескольким профессиям рабочих, должностям служащих (</w:t>
      </w:r>
      <w:hyperlink w:anchor="Par1576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ФГОС СПО).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 Технолог-конструктор (углубленной подготовки) готовится к следующим видам деятельности: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4.4.1. Моделирование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4.4.2. Конструирование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4.4.3. Участие в разработке технологических процессов производства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4.4.4. Управление организацией и структурным подразделением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4.4.5. Выполнение работ по одной или нескольким профессиям рабочих, должностям служащих (</w:t>
      </w:r>
      <w:hyperlink w:anchor="Par1576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ФГОС СПО).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3" w:name="Par127"/>
      <w:bookmarkEnd w:id="13"/>
      <w:r>
        <w:rPr>
          <w:rFonts w:ascii="Calibri" w:hAnsi="Calibri" w:cs="Calibri"/>
        </w:rPr>
        <w:t>V. ТРЕБОВАНИЯ К РЕЗУЛЬТАТАМ ОСВОЕНИЯ ПРОГРАММЫ ПОДГОТОВКИ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5.1. Технолог-конструктор (базовой подготовки) должен обладать общими компетенциями, включающими в себя способность: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 1. Понимать сущность и социальную значимость своей будущей профессии, проявлять к </w:t>
      </w:r>
      <w:r>
        <w:rPr>
          <w:rFonts w:ascii="Calibri" w:hAnsi="Calibri" w:cs="Calibri"/>
        </w:rPr>
        <w:lastRenderedPageBreak/>
        <w:t>ней устойчивый интерес.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3. Принимать решения в стандартных и нестандартных ситуациях и нести за них ответственность.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в профессиональной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эффективно общаться с коллегами, руководством, потребителями.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7. Брать на себя ответственность за работу членов команды (подчиненных), результат выполнения заданий.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9. Ориентироваться в условиях частой смены технологий в профессиональной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 Технолог-конструктор (базовой подготовки) должен обладать профессиональными компетенциями, соответствующими видам деятельности: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5.2.1. Моделирование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1.1. Применять творческие источники при создании эскизов моделей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1.2. Моделировать изделия различных видов на базовой основе.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1.3. Осуществлять авторский надзор за реализацией художественного решения модели на всех этапах производства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5.2.2. Конструирование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2.1. Разрабатывать конструкции и выполнять деталировку моделей.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2.2. Разрабатывать конструкторскую документацию к внедрению на проектируемое изделие.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2.3. Проектировать технологическую оснастку.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2.4. Использовать новые информационные технологии при проектировании изделий.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5.2.3. Участие в разработке технологических процессов производства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3.1. Устанавливать пооперационный маршрут обработки деталей и сборки новых моделей в процессе изготовления.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3.2. Участвовать в составлении технологических карт выполняемых операций на новые модели изделий из кожи в соответствии с нормативной документацией.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3.3. Участвовать в подборе оборудования при разработке технологических процессов.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5.2.4. Управление структурным подразделением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4.1. Участвовать в планировании и анализе основных показателей производства продукции и оказания услуг в области профессиональной деятельности в структурном подразделении организации отрасли.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4.2. Планировать и организовывать выполнение работ и оказание услуг исполнителями.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4.3. Контролировать ход и оценивать результат выполнения работ и оказания услуг исполнителями.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4.4. Вести утвержденную учетно-отчетную документацию структурного подразделения организации отрасли.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5.2.5. Выполнение работ по одной или нескольким профессиям рабочих, должностям служащих.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5.3. Технолог-конструктор (углубленной подготовки) должен обладать общими компетенциями, включающими в себя способность: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3. Решать проблемы, оценивать риски и принимать решения в нестандартных ситуациях.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ОК 9. Быть готовым к смене технологий в профессиональной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 Технолог-конструктор (углубленной подготовки) должен обладать профессиональными компетенциями, соответствующими видам деятельности: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5.4.1. Моделирование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1.1. Применять творческие источники при создании эскизов моделей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1.2. Моделировать изделия различных видов на базовой основе.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1.3. Осуществлять авторский надзор за реализацией художественного решения модели на всех этапах производства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5.4.2. Конструирование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2.1. Разрабатывать конструкции и выполнять деталировку моделей.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2.2. Разрабатывать конструкторскую документацию к внедрению на проектируемое изделие.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2.3. Проектировать технологическую оснастку.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2.4. Использовать новые информационные технологии при проектировании изделий.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2.5. Разрабатывать конструкции обуви для индивидуального изготовления.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5.4.3. Участие в разработке технологических процессов производства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3.1. Устанавливать пооперационный маршрут обработки деталей и сборки новых моделей в процессе изготовления.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3.2. Участвовать в составлении технологических карт выполняемых операций на новые модели изделий из кожи в соответствии с нормативной документацией.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3.3. Участвовать в подборе оборудования при разработке технологических процессов.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3.4. Участвовать в экспериментальной работе по внедрению новых технологий в производство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5.4.4. Управление организацией и структурным подразделением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4.1. Планировать и анализировать основные показатели производства продукции и оказания услуг в области профессиональной деятельности в организации/структурного подразделения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4.2. Планировать и организовывать выполнение работ и оказание услуг исполнителями.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4.3. Контролировать ход и оценивать результат выполнения работ и оказания услуг исполнителями.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4.4. Вести утвержденную учетно-отчетную документацию организации/структурного подразделения организации.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4.5. Изучать рынок и конъюнктуру продукции и услуг в области профессиональной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ПК 4.6.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5.4.5. Выполнение работ по одной или нескольким профессиям рабочих, должностям служащих.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4" w:name="Par195"/>
      <w:bookmarkEnd w:id="14"/>
      <w:r>
        <w:rPr>
          <w:rFonts w:ascii="Calibri" w:hAnsi="Calibri" w:cs="Calibri"/>
        </w:rPr>
        <w:t>VI. ТРЕБОВАНИЯ К СТРУКТУРЕ ПРОГРАММЫ ПОДГОТОВКИ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6.1. ППССЗ предусматривает изучение следующих учебных циклов: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общего гуманитарного и социально-экономического;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математического и общего естественнонаучного;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 разделов: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учебная практика;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(по профилю специальности);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(преддипломная);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аттестация;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итоговая аттестация.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5" w:name="Par215"/>
      <w:bookmarkEnd w:id="15"/>
      <w:r>
        <w:rPr>
          <w:rFonts w:ascii="Calibri" w:hAnsi="Calibri" w:cs="Calibri"/>
        </w:rPr>
        <w:t>Таблица 3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базовой подготовки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903D6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4970"/>
        <w:gridCol w:w="1683"/>
        <w:gridCol w:w="1758"/>
        <w:gridCol w:w="2017"/>
        <w:gridCol w:w="1663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(час./нед.)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часов обязательных учебных занятий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переводить (со словарем) иностранные тексты профессиональной направленности;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</w:t>
            </w:r>
            <w:r>
              <w:rPr>
                <w:rFonts w:ascii="Calibri" w:hAnsi="Calibri" w:cs="Calibri"/>
              </w:rPr>
              <w:lastRenderedPageBreak/>
              <w:t>текстов профессиональной направленности;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Иностранный язык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Физическая культура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3, 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прикладные задачи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математики в профессиональной деятельности и при освоении ППССЗ;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интегрального и дифференциального исчисления;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 Математика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и прогнозировать экологические последствия различных видов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регламенты по экологической безопасности в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методы рационального природопользования;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источники техногенного воздействия на окружающую среду;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размещения производств различного типа;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группы отходов, их источники и масштабы образования;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экологического регулирования;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принципы мониторинга окружающей среды;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и социальные вопросы природопользования и экологической безопасности;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природоресурсный потенциал Российской Федерации;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охраняемые природные территории;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производственного экологического контроля;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условия устойчивого состояния экосистем.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 Экологические основы природопользования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распознавать и классифицировать материалы по внешнему виду, происхождению, свойствам;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подбирать материалы по их назначению с учетом физико-механических свойств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ассортимент материалов и фурнитуру, применяемые в изделиях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 область применения различных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строения, назначения и свойства различных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физико-механические свойства различных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производства различных материалов;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Материаловедение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классифицировать изделия из кожи, определять их конструктивные особенности;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обмерять стопы и кисти рук;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классифицировать детали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историю обувной и кожгалантерейной промышленностей;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историю развития конструкции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классификацию обуви и кожгалантерейных </w:t>
            </w:r>
            <w:r>
              <w:rPr>
                <w:rFonts w:ascii="Calibri" w:hAnsi="Calibri" w:cs="Calibri"/>
              </w:rPr>
              <w:lastRenderedPageBreak/>
              <w:t>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антропометрию нижних конечностей и кистей рук: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антропометрические точки и размерные признаки ноги;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биомеханику стоп (движение и работа стопы, изменение размеров стопы);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классификацию обувных колодок;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деталей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технологии производства обуви и кожгалантерейных изделий;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Основы технологии производства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рабочие и сборочные чертежи и схемы по профилю специальности;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эскизы, технические рисунки и чертежи деталей, их элементов, узлов;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графические изображения принципиальных и монтажных схем;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нормативно-технической и производственной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чтения конструкторской и технологической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графического представления объектов, пространственных образов и схем;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правила выполнения чертежей, технических </w:t>
            </w:r>
            <w:r>
              <w:rPr>
                <w:rFonts w:ascii="Calibri" w:hAnsi="Calibri" w:cs="Calibri"/>
              </w:rPr>
              <w:lastRenderedPageBreak/>
              <w:t>рисунков, эскизов и схем;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и принципы нанесения размеров;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классы точности и их обозначение на чертежах;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ОП.03. Основы инженерной графики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рисунки с натуры с использованием разнообразных графических приемов;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рисунки с использованием методов построения пространства на плоскости;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перспективного построения геометрических форм;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изображения предметов, окружающей среды, фигуры человека;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Спецрисунок и художественная графика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реализовывать замысел в эскизах или макетах;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эскизы художественных систем;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современное направление моды и национальные мотивы при создании эскизов;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понятия "композиция" и "спецкомпозиция";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законы, правила, приемы и средства композиции и спецкомпозиции;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и методику работы над спецкомпозицией;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спецкомпозицию моделей изделий из кожи;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 Спецкомпозиция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 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исторических эпохах и стилях;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проводить анализ исторических объектов;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характерные черты различных периодов развития предметного мира;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современное состояние моды в изделиях из кожи;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История стилей в костюме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основные технико-экономические показатели деятельности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в профессиональной деятельности приемы делового и управленческого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ситуацию на рынке товаров и услуг;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экономической теории;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рыночной экономики;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современное состояние и перспективы развития отрасли;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роли и организацию хозяйствующих субъектов в рыночной экономике;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ценообразования на продукцию (услуги);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оплаты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стили управления, виды коммуникации;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делового общения в коллективе;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управленческий цикл;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менеджмента в области легкой промышленности;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сущность, цели, основные принципы и функции маркетинга, его связь с менеджментом;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адаптации производства и сбыта к рыночной ситуации;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Экономика организации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нормативные правовые документы, регламентирующие профессиональную </w:t>
            </w:r>
            <w:r>
              <w:rPr>
                <w:rFonts w:ascii="Calibri" w:hAnsi="Calibri" w:cs="Calibri"/>
              </w:rPr>
              <w:lastRenderedPageBreak/>
              <w:t>деятельность;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защищать свои права в соответствии с действующим законодательством;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положения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Конституции</w:t>
              </w:r>
            </w:hyperlink>
            <w:r>
              <w:rPr>
                <w:rFonts w:ascii="Calibri" w:hAnsi="Calibri" w:cs="Calibri"/>
              </w:rPr>
              <w:t xml:space="preserve"> Российской Федерации;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свободы человека и гражданина, механизмы их реализации;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правового регулирования в сфере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работников в сфере профессиональной деятельности;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ОП.08. Правовые основы профессиональной </w:t>
            </w:r>
            <w:r>
              <w:rPr>
                <w:rFonts w:ascii="Calibri" w:hAnsi="Calibri" w:cs="Calibri"/>
              </w:rPr>
              <w:lastRenderedPageBreak/>
              <w:t>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в профессиональной деятельности документацию систем качества;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метрологии;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стандартизации, ее экономическую эффективность;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подтверждения соответствия;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ОП.09. Метрология и стандартизация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компьютерные и телекоммуникационные средства;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автоматизированной обработки информации;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состав и структуру персональных электронно-вычислительных машин и вычислительных систем;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средства сбора, обработки, хранения, передачи и накопления информации;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ОП.10. Информационные технологии в профессиональной 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</w:t>
            </w:r>
            <w:r>
              <w:rPr>
                <w:rFonts w:ascii="Calibri" w:hAnsi="Calibri" w:cs="Calibri"/>
              </w:rPr>
              <w:lastRenderedPageBreak/>
              <w:t>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контролировать навыки, необходимые для достижения требуемого уровня безопасности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управления охраной труда в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обязанности работников в области охраны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периодичность инструктирования подчиненных работников (персонала);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хранения и использования средств коллективной и индивидуальной защиты;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проведения аттестации рабочих мест по </w:t>
            </w:r>
            <w:r>
              <w:rPr>
                <w:rFonts w:ascii="Calibri" w:hAnsi="Calibri" w:cs="Calibri"/>
              </w:rPr>
              <w:lastRenderedPageBreak/>
              <w:t>условиям труда, в т.ч. методику оценки условий труда и травмобезопасности;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ОП.11. Охрана труда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и основные мероприятия гражданской обороны;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защиты населения от оружия массового поражения;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ОП.12. Безопасность жизнедеятельности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ПМ.01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Моделирование изделий из кожи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преобразования творческого источника и его элементов в эскизы (коллекцию) обуви, аксессуаров и кожгалантерейных изделий, создания тематических коллекций эскизов </w:t>
            </w:r>
            <w:r>
              <w:rPr>
                <w:rFonts w:ascii="Calibri" w:hAnsi="Calibri" w:cs="Calibri"/>
              </w:rPr>
              <w:lastRenderedPageBreak/>
              <w:t>изделий из кожи на базовой основе;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эскизные зарисовки моделей изделий из кожи с натуры и из журналов мод;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создавать эскизы моделей изделий из кожи различных видов, конструкций и половозрастных групп;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моделировать изделия на одной конструктивной основе с использованием унифицированных деталей и узлов;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современное направление моды в изделиях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техники и средства выполнения графических работ;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конструкции и виды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производства изделий из кожи.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Основы художественного оформления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Конструирование изделий из кожи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выполнения рабочих и контрольных чертежей моделей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оформления конструкторской документации на проектируемое изделие;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проектирования технологической оснастки;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с системой автоматизированного проектирования (далее - САПР) при проектировании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выполнять построение чертежей верха обуви, </w:t>
            </w:r>
            <w:r>
              <w:rPr>
                <w:rFonts w:ascii="Calibri" w:hAnsi="Calibri" w:cs="Calibri"/>
              </w:rPr>
              <w:lastRenderedPageBreak/>
              <w:t>наружных, внутренних и промежуточных деталей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детали низа обуви с использованием унифицированных деталей и узлов;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деталировку и макеты заготовок верха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структуру изделия;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построение модельных шкал;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оснастку для раскройного, вырубочного и заготовительного производств, перфорирования, формования и обработки деталей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модели изделий из кожи с использованием САПР;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антропометрические параметры нижних конечностей и кистей рук;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построения чертежей верха, подкладки и межподкладки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построения деталей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проектирования верха обуви в системе двухмерного изображения;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градирования деталей;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расчетов экономичности модели.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Основы конструирования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разработке технологических процессов производства изделий из кожи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пооперационного маршрута обработки деталей и сборки новых моделей в процессе изготовления;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составления технологических карт выполняемых операций;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применения соответствующего оборудования на определенных операциях;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последовательность операций при изготовлении изделий из кожи различных видов и конструкций;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оборудование для каждой операции;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раскроя и разруба материалов на детали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обработки деталей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сборки заготовок верха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формования заготовок верха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прикрепления деталей низа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отделки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качества обуви и методы их контроля;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изготовления кожгалантерейных изделий различных видов, конструкций и методов изготовления;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нормативы и режимы выполнения операций при изготовлении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оборудование, применяемое при изготовлении изделий из кожи.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МДК.03.01. Основы разработки технологических процессов производства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3.1 - 3.3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структурным подразделением организации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планировании и анализе производственных показателей структурного подразделения организации отрасли;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участия в управлении первичным трудовым коллективом;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ведения учетно-отчетной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по принятой методике основные производственные показатели организации/ структурного подразделения организации отрасли;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по поручению руководителя разделы плановых заданий;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выполнение плановых заданий исполнителями;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в профессиональной деятельности приемы делового и управленческого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заполнять учетно-отчетную документацию структурного подразделения;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мероприятия по мотивации и стимулированию первичного трудового коллектива;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параметры производственного и технологического процессов, структуру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показатели работы организации отрасли, ее структурных подразделений;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методику производственного планирования и контроля;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и приемы делового и управленческого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мотивации и стимулирования членов первичного трудового коллектива;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учетно-отчетной документации, методические рекомендации по ее заполнению.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МДК.04.01. Основы управления производством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нед.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нед.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нед.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6" w:name="Par756"/>
      <w:bookmarkEnd w:id="16"/>
      <w:r>
        <w:rPr>
          <w:rFonts w:ascii="Calibri" w:hAnsi="Calibri" w:cs="Calibri"/>
        </w:rPr>
        <w:t>Таблица 4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базовой подготовки в очной форме обучения составляет 147 недель, в том числе: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91"/>
        <w:gridCol w:w="1662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по учебным циклам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 нед.</w:t>
            </w:r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7" w:name="Par777"/>
      <w:bookmarkEnd w:id="17"/>
      <w:r>
        <w:rPr>
          <w:rFonts w:ascii="Calibri" w:hAnsi="Calibri" w:cs="Calibri"/>
        </w:rPr>
        <w:t>Таблица 5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Структура программы подготовки специалистов 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углубленной подготовки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8"/>
        <w:gridCol w:w="4934"/>
        <w:gridCol w:w="1683"/>
        <w:gridCol w:w="1787"/>
        <w:gridCol w:w="2006"/>
        <w:gridCol w:w="1663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максимальной учебной нагрузки обучающегося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(час./нед.)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т.ч. часов обязательных учебных занятий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 формируемых компетенций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Обязательная часть учебных циклов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гуманитарный и социально-экономический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категории и понятия философии;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роль философии в жизни человека и общества;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философского учения о бытии;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процесса познания;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научной, философской и религиозной картин мира;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ОГСЭ.01. Основы философии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развития ключевых регионов мира на рубеже веков (XX и XXI вв.);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ООН, НАТО, ЕС и других организаций и основные направления их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ОГСЭ.02. 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техники и приемы эффективного общения в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приемы саморегуляции поведения в процессе межличностного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взаимосвязь общения и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цели, функции, виды и уровни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роли и ролевые ожидания в общении;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социальных взаимодействий;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взаимопонимания в общении;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техники и приемы общения, правила слушания, </w:t>
            </w:r>
            <w:r>
              <w:rPr>
                <w:rFonts w:ascii="Calibri" w:hAnsi="Calibri" w:cs="Calibri"/>
              </w:rPr>
              <w:lastRenderedPageBreak/>
              <w:t>ведения беседы, убеждения;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этические принципы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источники, причины, виды и способы разрешения конфликтов;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ОГСЭ.03. Психология общения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переводить (со словарем) иностранные тексты профессиональной направленности;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самостоятельно совершенствовать устную и письменную речь, пополнять словарный запас;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ОГСЭ.04. Иностранный язык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здорового образа жизни.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ОГСЭ.05. Физическая культура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2, 3, 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учебного цикла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решать прикладные задачи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математики в профессиональной деятельности и при освоении ППССЗ;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интегрального и дифференциального исчисления;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ЕН.01. Математика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анализировать и прогнозировать экологические последствия различных видов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соблюдать регламенты по экологической безопасности в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методы рационального природопользования;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источники техногенного воздействия на окружающую среду;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размещения производств различного типа;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группы отходов, их источники и масштабы образования;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способы предотвращения и улавливания промышленных отходов, методы очистки, правила и порядок переработки, </w:t>
            </w:r>
            <w:r>
              <w:rPr>
                <w:rFonts w:ascii="Calibri" w:hAnsi="Calibri" w:cs="Calibri"/>
              </w:rPr>
              <w:lastRenderedPageBreak/>
              <w:t>обезвреживания и захоронения промышленных отходов;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экологического регулирования;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принципы мониторинга окружающей среды;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и социальные вопросы природопользования и экологической безопасности;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природоресурсный потенциал Российской Федерации;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охраняемые природные территории;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производственного экологического контроля;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устойчивого состояния экосистем.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ЕН.02. Экологические основы природопользования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распознавать и классифицировать материалы по внешнему виду, происхождению, свойствам;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подбирать материалы по их назначению с учетом физико-механических свойств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ассортимент материалов и фурнитуру, применяемые в изделиях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и область применения различных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особенности строения, назначения и свойства </w:t>
            </w:r>
            <w:r>
              <w:rPr>
                <w:rFonts w:ascii="Calibri" w:hAnsi="Calibri" w:cs="Calibri"/>
              </w:rPr>
              <w:lastRenderedPageBreak/>
              <w:t>различных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физико-механические свойства различных материалов;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производства различных материалов;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ОП.01. Материаловедение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классифицировать изделия из кожи, определять их конструктивные особенности;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обмерять стопы и кисти рук;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классифицировать детали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историю обувной и кожгалантерейной промышленностей;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историю развития конструкции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антропометрию нижних конечностей и кистей рук: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антропометрические точки и размерные признаки ноги;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биомеханику стоп (движение и работа стопы, изменение размеров стопы);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и классификацию обувных колодок;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деталей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технологии производства обуви и кожгалантерейных изделий;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ОП.02. Основы технологии производства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читать рабочие и сборочные чертежи и схемы по профилю специальности;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эскизы, технические рисунки и чертежи деталей, их элементов, узлов;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выполнять графические изображения </w:t>
            </w:r>
            <w:r>
              <w:rPr>
                <w:rFonts w:ascii="Calibri" w:hAnsi="Calibri" w:cs="Calibri"/>
              </w:rPr>
              <w:lastRenderedPageBreak/>
              <w:t>принципиальных и монтажных схем;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нормативно-технической и производственной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чтения конструкторской и технологической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графического представления объектов, пространственных образов и схем;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государственных стандартов ЕСКД и ЕСТД;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выполнения чертежей, технических рисунков, эскизов и схем;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и принципы нанесения размеров;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классы точности и их обозначение на чертежах;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типы и назначение спецификаций, правила их чтения и составления;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ОП.03. Основы инженерной графики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рисунки с натуры с использованием разнообразных графических приемов;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линейно-конструктивный рисунок геометрических тел, предметов быта и фигуры человека;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рисунки с использованием методов построения пространства на плоскости;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перспективного построения геометрических форм;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 перспективы и распределения света и тени при изображении предметов, приемы черно-белой графики;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основные законы изображения предметов, окружающей среды, фигуры человека;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ОП.04. Спецрисунок и художественная графика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реализовывать замысел в эскизах или макетах;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эскизы художественных систем;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современное направление моды и национальные мотивы при создании эскизов;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понятия "композиция" и "спецкомпозиция";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законы, правила, приемы и средства композиции и спецкомпозиции;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технику и методику работы над спецкомпозицией;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спецкомпозицию моделей изделий из кожи;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ОП.05. Спецкомпозиция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исторических эпохах и стилях;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анализ исторических объектов;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характерные черты различных периодов развития предметного мира;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современное состояние моды в изделиях из кожи;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ОП.06. История стилей в костюме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изделия из кожи в различных художественных системах с использованием современных методов;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дизайна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этапы проектирования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творчества в художественном проектировании;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проектирования моделей в различных художественных системах;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ОП.07. Дизайн-проектирование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организационно-правовые формы организаций;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состав материальных, трудовых и финансовых ресурсов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основные технико-экономические показатели деятельности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находить и использовать необходимую экономическую информацию;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первичные документы по учету рабочего времени, выработки, заработной платы, простоев и др.;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современное состояние и перспективы развития легкой промышленности, организацию хозяйствующих субъектов в рыночной экономике;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построения экономической системы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общую организацию производственного и технологического процессов;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экономии ресурсов, основные энерго- и материалосберегающие технологии;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ценообразования на продукцию (услуги);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оплаты труда;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ОП.08. Экономика организации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использовать нормативные правовые документы, регламентирующие профессиональную деятельность;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защищать свои права в соответствии с действующим законодательством;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основные положения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Конституции</w:t>
              </w:r>
            </w:hyperlink>
            <w:r>
              <w:rPr>
                <w:rFonts w:ascii="Calibri" w:hAnsi="Calibri" w:cs="Calibri"/>
              </w:rPr>
              <w:t xml:space="preserve"> Российской Федерации;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свободы человека и гражданина, механизмы их реализации;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правового регулирования в сфере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права и обязанности работников в сфере профессиональной деятельности;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ОП.09. Правовые </w:t>
            </w:r>
            <w:r>
              <w:rPr>
                <w:rFonts w:ascii="Calibri" w:hAnsi="Calibri" w:cs="Calibri"/>
              </w:rPr>
              <w:lastRenderedPageBreak/>
              <w:t>основы профессиональной 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конкурентные преимущества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вносить предложения по усовершенствованию товаров и услуг, организации продаж;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бизнес-план организации малого бизнеса;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понятие и функции предпринимательства;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структуру и основные понятия нормативно-правовой основы предпринимательства в России;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договорного права;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организаций различных организационно-правовых форм, порядок их создания, реорганизации и ликвидации;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ОП.10. Правовые основы предпринимательской 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2.1 - 2.5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использовать в профессиональной деятельности </w:t>
            </w:r>
            <w:r>
              <w:rPr>
                <w:rFonts w:ascii="Calibri" w:hAnsi="Calibri" w:cs="Calibri"/>
              </w:rPr>
              <w:lastRenderedPageBreak/>
              <w:t>документацию систем качества;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требования нормативных документов к основным видам продукции, услуг и процессов;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документацию в соответствии с действующей нормативной базой;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управления качеством в соответствии с действующими национальными и международными стандартами;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сущность основных систем управления качеством;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принципы организации, координации и регулирования процесса управления качеством;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подтверждения качества;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примеры отечественной и международной практики подтверждения качества;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ОП.11. Управление качеством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состав трудовых ресурсов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и организовывать работу коллектива исполнителей;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в профессиональной деятельности техники и приемы делового и управленческого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деловое общение подчиненных;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подходы к управлению персоналом;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типы кадровой политики;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подбора кадрового состава;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обеспечения оптимального функционирования персонала;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характеристики внешней и внутренней среды </w:t>
            </w:r>
            <w:r>
              <w:rPr>
                <w:rFonts w:ascii="Calibri" w:hAnsi="Calibri" w:cs="Calibri"/>
              </w:rPr>
              <w:lastRenderedPageBreak/>
              <w:t>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стили управления, виды коммуникации;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делового общения в коллективе;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этические нормы взаимоотношений с коллегами, партнерами, клиентами;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обучения персонала;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источники, причины, виды и способы разрешения конфликтов;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ОП.12. Управление персоналом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в профессиональной деятельности документацию систем качества;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метрологии;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стандартизации, ее экономическую эффективность;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подтверждения качества;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систем межотраслевых стандартов;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ОП.13. Метрология и стандартизация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использовать в профессиональной деятельности различные виды программного обеспечения, в т.ч. специального;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компьютерные и телекоммуникационные средства;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понятия автоматизированной обработки информации;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состав и структуру персональных компьютеров и вычислительных систем;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и средства сбора, обработки, хранения, передачи и накопления информации;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ОП.14. Информационные технологии в профессиональной 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разъяснять подчиненным работникам (персоналу) </w:t>
            </w:r>
            <w:r>
              <w:rPr>
                <w:rFonts w:ascii="Calibri" w:hAnsi="Calibri" w:cs="Calibri"/>
              </w:rPr>
              <w:lastRenderedPageBreak/>
              <w:t>содержание установленных требований охраны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контролировать навыки, необходимые для достижения требуемого уровня безопасности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управления охраной труда в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обязанности работников в области охраны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периодичность инструктирования подчиненных работников (персонала);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хранения и использования средств коллективной и индивидуальной защиты;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аттестации рабочих мест по условиям труда, в том числе методику оценки условий труда и травмобезопасности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ОП.15. Охрана труда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первичные средства пожаротушения;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оказывать первую помощь пострадавшим;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военной службы и обороны государства;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задачи и основные мероприятия гражданской </w:t>
            </w:r>
            <w:r>
              <w:rPr>
                <w:rFonts w:ascii="Calibri" w:hAnsi="Calibri" w:cs="Calibri"/>
              </w:rPr>
              <w:lastRenderedPageBreak/>
              <w:t>обороны;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защиты населения от оружия массового поражения;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пожарной безопасности и правила безопасного поведения при пожарах;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правила оказания первой помощи пострадавшим.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ОП.16. Безопасность жизнедеятельности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ПМ.01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Моделирование изделий из кожи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преобразования творческого источника и его элементов в эскизы (коллекцию) обуви, аксессуаров и кожгалантерейных изделий, создания тематических коллекций эскизов изделий из кожи на базовой основе;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эскизные зарисовки моделей изделий из кожи с натуры и из журналов мод;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создавать эскизы моделей изделий из кожи различных видов, конструкций и половозрастных </w:t>
            </w:r>
            <w:r>
              <w:rPr>
                <w:rFonts w:ascii="Calibri" w:hAnsi="Calibri" w:cs="Calibri"/>
              </w:rPr>
              <w:lastRenderedPageBreak/>
              <w:t>групп;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моделировать изделия на одной конструктивной основе с использованием унифицированных деталей и узлов;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современное направление моды в изделиях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техники и средства выполнения графических работ;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конструкции и виды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классификацию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производства изделий из кожи.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МДК.01.01. Основы художественного оформления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1.1 - 1.3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Конструирование изделий из кожи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выполнения рабочих и контрольных чертежей моделей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оформления конструкторской документации на проектируемое изделие;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проектирования технологической оснастки;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с САПР при проектировании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проектирования верха и низа обуви с учетом индивидуальных особенностей стопы;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построение чертежей верха обуви, наружных, внутренних и промежуточных деталей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детали низа обуви с использованием унифицированных деталей и узлов;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выполнять деталировку и макеты заготовок верха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структуру изделия;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построение модельных шкал;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оснастку для раскройного, вырубочного и заготовительного производств, перфорирования, формования и обработки деталей обуви и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проектировать модели изделий из кожи с использованием САПР;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снимать мерки со стопы;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выполнять чертежи верха и низа обуви в соответствии со снятыми мерками;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антропометрические параметры нижних конечностей и кистей руки;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построения чертежей верха, подкладки и межподкладки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построения деталей кожгалантерейных изделий;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способы градирования деталей;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расчетов экономичности модели;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методику проектирования верха обуви в системе двухмерного изображения;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проектирования обуви при индивидуальном изготовлении.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МДК.02.01. Основы конструирования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2.1 - 2.5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ПМ.03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разработке технологических процессов производства изделий из кожи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составления пооперационного маршрута обработки деталей и сборки новых моделей в процессе изготовления;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составления технологических карт выполняемых операций;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применения соответствующего оборудования на определенных операциях;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экспериментальной деятельности и оформления технической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последовательность операций при изготовлении изделий из кожи различных видов конструкций;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выбирать оборудование для каждой операции;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обосновывать необходимость внедрения новых технологий на конкретных операциях;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раскроя и разруба материалов на детали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обработки деталей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сборки заготовок верха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формования заготовок верха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прикрепления деталей низа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отделки обуви;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качества обуви и методы их контроля;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технологию изготовления кожгалантерейных изделий различных видов, конструкций и методов изготовления;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технологические нормативы и режимы выполнения операций при изготовлении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оборудование, применяемое при изготовлении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инновационные технологии в производстве изделий из кожи;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нового оборудования и его характеристики.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МДК.03.01. Основы разработки технологических процессов производства изделий из кожи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3.1 - 3.4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МДК.03.02. Основы экспериментально</w:t>
            </w:r>
            <w:r>
              <w:rPr>
                <w:rFonts w:ascii="Calibri" w:hAnsi="Calibri" w:cs="Calibri"/>
              </w:rPr>
              <w:lastRenderedPageBreak/>
              <w:t>й работы по внедрению новых технологий в производство изделий из кожи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организацией/структурным подразделением организации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изучения профессионального модуля обучающийся должен: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иметь практический опыт: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планировании и анализе производственных показателей структурного подразделения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организации выполнения работ и оказания услуг;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ведения учетно-отчетной документации;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маркетинговых исследованиях и использования их результатов;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участия в выработке мер по оптимизации процессов производства продукции и оказания услуг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рассчитывать по принятой методике основные производственные показатели организации/структурного подразделения организации отрасли;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разделы плановых заданий исполнителями;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выполнение плановых заданий исполнителями;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устанавливать и оформлять деловые контакты с поставщиками и потребителями;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в профессиональной деятельности приемы делового и управленческого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мероприятия по мотивации и стимулированию первичного трудового коллектива;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заполнять учетно-отчетную документацию структурного подразделения предприятия, </w:t>
            </w:r>
            <w:r>
              <w:rPr>
                <w:rFonts w:ascii="Calibri" w:hAnsi="Calibri" w:cs="Calibri"/>
              </w:rPr>
              <w:lastRenderedPageBreak/>
              <w:t>малого предприятия;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конкурентные преимущества организации;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использовать расчеты экологического риска и оценки ущерба, причиняемого окружающей среде при выполнении работ и оказании услуг в области профессиональной деятельности;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оценку и организовывать реализацию предложений по усовершенствованию товаров и услуг, организации продаж;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знать: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организацию и параметры производственного и технологического процессов, структуру организации отрасли;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показатели работы организации, ее структурных подразделений, показатели конкурентного преимущества;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методику производственного планирования и контроля;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 способы организации продаж товаров и оказания услуг;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основных поставщиках и потребителях организаций отрасли, в том числе на уровне региона;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типы и виды договоров, заключаемых организациями;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и приемы делового и управленческого общения;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мотивации и стимулирования членов первичного трудового коллектива;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учетно-отчетной документации, методические рекомендации по ее заполнению;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подходы к управлению с экологическим риском;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новые отраслевые технологии, средства </w:t>
            </w:r>
            <w:r>
              <w:rPr>
                <w:rFonts w:ascii="Calibri" w:hAnsi="Calibri" w:cs="Calibri"/>
              </w:rPr>
              <w:lastRenderedPageBreak/>
              <w:t>автоматизации производства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МДК.04.01. Основы управления производством изделий из кожи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ПМ.05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 учебных циклов ППССЗ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нед.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 1 - 9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ПК 1.1 - 1.5,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2.1 - 2.3,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3.1 - 3.4,</w:t>
            </w:r>
          </w:p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4.1 - 4.6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ПП.00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ПДП.00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нед.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нед.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ГИА.02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hAnsi="Calibri" w:cs="Calibri"/>
        </w:rPr>
      </w:pPr>
      <w:bookmarkStart w:id="18" w:name="Par1428"/>
      <w:bookmarkEnd w:id="18"/>
      <w:r>
        <w:rPr>
          <w:rFonts w:ascii="Calibri" w:hAnsi="Calibri" w:cs="Calibri"/>
        </w:rPr>
        <w:t>Таблица 6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9"/>
        <w:gridCol w:w="1626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по учебным циклам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Учебная практика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(по профилю специальности)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Производственная практика (преддипломная)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 нед.</w:t>
            </w:r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  <w:sectPr w:rsidR="00903D6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9" w:name="Par1448"/>
      <w:bookmarkEnd w:id="19"/>
      <w:r>
        <w:rPr>
          <w:rFonts w:ascii="Calibri" w:hAnsi="Calibri" w:cs="Calibri"/>
        </w:rPr>
        <w:t>VII. ТРЕБОВАНИЯ К УСЛОВИЯМ РЕАЛИЗАЦИИ ПРОГРАММЫ ПОДГОТОВКИ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формировании ППССЗ образовательная организация: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576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ФГОС СПО;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 Максимальный объем аудиторной учебной нагрузки в очной форме обучения </w:t>
      </w:r>
      <w:r>
        <w:rPr>
          <w:rFonts w:ascii="Calibri" w:hAnsi="Calibri" w:cs="Calibri"/>
        </w:rPr>
        <w:lastRenderedPageBreak/>
        <w:t>составляет 36 академических часов в неделю.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  <w:sectPr w:rsidR="00903D6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1"/>
        <w:gridCol w:w="1134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91" w:type="dxa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vAlign w:val="bottom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нед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91" w:type="dxa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промежуточная аттестация</w:t>
            </w:r>
          </w:p>
        </w:tc>
        <w:tc>
          <w:tcPr>
            <w:tcW w:w="1134" w:type="dxa"/>
            <w:vAlign w:val="bottom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нед.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91" w:type="dxa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каникулы</w:t>
            </w:r>
          </w:p>
        </w:tc>
        <w:tc>
          <w:tcPr>
            <w:tcW w:w="1134" w:type="dxa"/>
            <w:vAlign w:val="bottom"/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нед.</w:t>
            </w:r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  <w:sectPr w:rsidR="00903D6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7.13. В период обучения с юношами проводятся учебные сборы &lt;1&gt;.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Пункт 1 статьи 13</w:t>
        </w:r>
      </w:hyperlink>
      <w:r>
        <w:rPr>
          <w:rFonts w:ascii="Calibri" w:hAnsi="Calibri" w:cs="Calibri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ППССЗ должна обеспечиваться доступом каждого обучающегося к базам данных </w:t>
      </w:r>
      <w:r>
        <w:rPr>
          <w:rFonts w:ascii="Calibri" w:hAnsi="Calibri" w:cs="Calibri"/>
        </w:rPr>
        <w:lastRenderedPageBreak/>
        <w:t>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2" w:history="1">
        <w:r>
          <w:rPr>
            <w:rFonts w:ascii="Calibri" w:hAnsi="Calibri" w:cs="Calibri"/>
            <w:color w:val="0000FF"/>
          </w:rPr>
          <w:t>частью 4 статьи 68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1511"/>
      <w:bookmarkEnd w:id="20"/>
      <w:r>
        <w:rPr>
          <w:rFonts w:ascii="Calibri" w:hAnsi="Calibri" w:cs="Calibri"/>
        </w:rPr>
        <w:t>Перечень кабинетов, лабораторий, мастерских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помещений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Кабинеты: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социально-экономических дисциплин;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иностранного языка;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математики;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информационных технологий в профессиональной деятельности;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технологии и оборудования производства изделий из кожи;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черчения и инженерной графики;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материаловедения;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спецрисунка, художественной графики и спецкомпозиции;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истории стилей в костюме;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экологических основ природопользования;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безопасности жизнедеятельности и охраны труда.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Лаборатории: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испытания материалов;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метрологии и стандартизации.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Мастерские: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изготовления изделий из кожи.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Студии: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художественной графики и дизайна.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Спортивный комплекс: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спортивный зал;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открытый стадион широкого профиля с элементами полосы препятствий;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стрелковый тир (в любой модификации, включая электронный) или место для стрельбы.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Залы: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библиотека, читальный зал с выходом в сеть Интернет;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актовый зал.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должна обеспечивать: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1" w:name="Par1548"/>
      <w:bookmarkEnd w:id="21"/>
      <w:r>
        <w:rPr>
          <w:rFonts w:ascii="Calibri" w:hAnsi="Calibri" w:cs="Calibri"/>
        </w:rPr>
        <w:t>VIII. ОЦЕНКА КАЧЕСТВА ОСВОЕНИЯ ПРОГРАММЫ ПОДГОТОВКИ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СПЕЦИАЛИСТОВ 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</w:t>
      </w:r>
      <w:r>
        <w:rPr>
          <w:rFonts w:ascii="Calibri" w:hAnsi="Calibri" w:cs="Calibri"/>
        </w:rPr>
        <w:lastRenderedPageBreak/>
        <w:t>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8.4. Оценка качества подготовки обучающихся и выпускников осуществляется в двух основных направлениях: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оценка уровня освоения дисциплин;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оценка компетенций обучающихся.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юношей предусматривается оценка результатов освоения основ военной службы.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6 статьи 59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903D6E" w:rsidRDefault="00903D6E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экзамен вводится по усмотрению образовательной организации.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22" w:name="Par1571"/>
      <w:bookmarkEnd w:id="22"/>
      <w:r>
        <w:rPr>
          <w:rFonts w:ascii="Calibri" w:hAnsi="Calibri" w:cs="Calibri"/>
        </w:rPr>
        <w:t>Приложение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ФГОС СПО по специальности 29.02.01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Конструирование, моделирование</w:t>
      </w:r>
    </w:p>
    <w:p w:rsidR="00903D6E" w:rsidRDefault="00903D6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технология изделий из кожи</w:t>
      </w: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23" w:name="Par1576"/>
      <w:bookmarkEnd w:id="23"/>
      <w:r>
        <w:rPr>
          <w:rFonts w:ascii="Calibri" w:hAnsi="Calibri" w:cs="Calibri"/>
        </w:rPr>
        <w:t>ПЕРЕЧЕНЬ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ПРОФЕССИЙ РАБОЧИХ, ДОЛЖНОСТЕЙ СЛУЖАЩИХ, РЕКОМЕНДУЕМЫХ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ОСВОЕНИЮ В РАМКАХ ПРОГРАММЫ ПОДГОТОВКИ СПЕЦИАЛИСТОВ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СРЕДНЕГО ЗВЕНА</w:t>
      </w:r>
    </w:p>
    <w:p w:rsidR="00903D6E" w:rsidRDefault="009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  <w:sectPr w:rsidR="00903D6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5"/>
        <w:gridCol w:w="6108"/>
      </w:tblGrid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профессий рабочих, должностей служащих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12253</w:t>
              </w:r>
            </w:hyperlink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Затяжчик обуви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16927</w:t>
              </w:r>
            </w:hyperlink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Пошивщик кожгалантерейных изделий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17744</w:t>
              </w:r>
            </w:hyperlink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Раскройщик материалов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18132</w:t>
              </w:r>
            </w:hyperlink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верха обуви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18209</w:t>
              </w:r>
            </w:hyperlink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низа обуви</w:t>
            </w:r>
          </w:p>
        </w:tc>
      </w:tr>
      <w:tr w:rsidR="00903D6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18213</w:t>
              </w:r>
            </w:hyperlink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6E" w:rsidRDefault="00903D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Сборщик обуви</w:t>
            </w:r>
          </w:p>
        </w:tc>
      </w:tr>
    </w:tbl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03D6E" w:rsidRDefault="00903D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2B186C" w:rsidRDefault="002B186C">
      <w:bookmarkStart w:id="24" w:name="_GoBack"/>
      <w:bookmarkEnd w:id="24"/>
    </w:p>
    <w:sectPr w:rsidR="002B186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6E"/>
    <w:rsid w:val="002B186C"/>
    <w:rsid w:val="009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D6E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03D6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D6E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03D6E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D6E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03D6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D6E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03D6E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8A3E3F6D5F2BA9C64C7CF099BACACC59D3E3DCE5449D5D4A227J5P2M" TargetMode="External"/><Relationship Id="rId13" Type="http://schemas.openxmlformats.org/officeDocument/2006/relationships/hyperlink" Target="consultantplus://offline/ref=7328A3E3F6D5F2BA9C64C7CF099BACACC6933C31CD061ED785F72957A497B2822677CE2E44AC38C9J0PBM" TargetMode="External"/><Relationship Id="rId18" Type="http://schemas.openxmlformats.org/officeDocument/2006/relationships/hyperlink" Target="consultantplus://offline/ref=7328A3E3F6D5F2BA9C64C7CF099BACACC6963C31CC041ED785F72957A497B2822677CE2E44A436CBJ0P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328A3E3F6D5F2BA9C64C7CF099BACACCE9C3C3CC20943DD8DAE2555JAP3M" TargetMode="External"/><Relationship Id="rId12" Type="http://schemas.openxmlformats.org/officeDocument/2006/relationships/hyperlink" Target="consultantplus://offline/ref=7328A3E3F6D5F2BA9C64C7CF099BACACC6933C31CD061ED785F72957A497B2822677CE2E44AC39C8J0P8M" TargetMode="External"/><Relationship Id="rId17" Type="http://schemas.openxmlformats.org/officeDocument/2006/relationships/hyperlink" Target="consultantplus://offline/ref=7328A3E3F6D5F2BA9C64C7CF099BACACC6963C31CC041ED785F72957A497B2822677CE2E44A830CBJ0P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28A3E3F6D5F2BA9C64C7CF099BACACC6963C31CC041ED785F72957A497B2822677CE2E44A436C9J0PCM" TargetMode="External"/><Relationship Id="rId20" Type="http://schemas.openxmlformats.org/officeDocument/2006/relationships/hyperlink" Target="consultantplus://offline/ref=7328A3E3F6D5F2BA9C64C7CF099BACACC6963C31CC041ED785F72957A497B2822677CE2E44A436CBJ0P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8A3E3F6D5F2BA9C64C7CF099BACACC693313EC5051ED785F72957A497B2822677CE2E44AC30CDJ0PAM" TargetMode="External"/><Relationship Id="rId11" Type="http://schemas.openxmlformats.org/officeDocument/2006/relationships/hyperlink" Target="consultantplus://offline/ref=7328A3E3F6D5F2BA9C64C7CF099BACACC693383AC2051ED785F72957A497B2822677CE2C4DJAPCM" TargetMode="External"/><Relationship Id="rId5" Type="http://schemas.openxmlformats.org/officeDocument/2006/relationships/hyperlink" Target="consultantplus://offline/ref=7328A3E3F6D5F2BA9C64C7CF099BACACC6933C3AC10B1ED785F72957A497B2822677CE2E44AC30CFJ0P9M" TargetMode="External"/><Relationship Id="rId15" Type="http://schemas.openxmlformats.org/officeDocument/2006/relationships/hyperlink" Target="consultantplus://offline/ref=7328A3E3F6D5F2BA9C64C7CF099BACACC6963C31CC041ED785F72957A497B2822677CE2E44AD32CEJ0PFM" TargetMode="External"/><Relationship Id="rId10" Type="http://schemas.openxmlformats.org/officeDocument/2006/relationships/hyperlink" Target="consultantplus://offline/ref=7328A3E3F6D5F2BA9C64C7CF099BACACC6933C31CD061ED785F72957A4J9P7M" TargetMode="External"/><Relationship Id="rId19" Type="http://schemas.openxmlformats.org/officeDocument/2006/relationships/hyperlink" Target="consultantplus://offline/ref=7328A3E3F6D5F2BA9C64C7CF099BACACC6963C31CC041ED785F72957A497B2822677CE2E44A436CBJ0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28A3E3F6D5F2BA9C64C7CF099BACACC59D3E3DCE5449D5D4A227J5P2M" TargetMode="External"/><Relationship Id="rId14" Type="http://schemas.openxmlformats.org/officeDocument/2006/relationships/hyperlink" Target="consultantplus://offline/ref=7328A3E3F6D5F2BA9C64C7CF099BACACC6963C31CC041ED785F72957A497B2822677CE2E44AC30C8J0P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12848</Words>
  <Characters>73237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85914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2014-10-16T12:15:00Z</cp:lastPrinted>
  <dcterms:created xsi:type="dcterms:W3CDTF">2014-10-16T12:15:00Z</dcterms:created>
  <dcterms:modified xsi:type="dcterms:W3CDTF">2014-10-16T12:16:00Z</dcterms:modified>
</cp:coreProperties>
</file>