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222250</wp:posOffset>
            </wp:positionV>
            <wp:extent cx="838835" cy="890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3691">
        <w:rPr>
          <w:rFonts w:ascii="Times New Roman" w:eastAsia="Times New Roman" w:hAnsi="Times New Roman" w:cs="Times New Roman"/>
        </w:rPr>
        <w:t>Министерство образования и науки Российской Федерации</w:t>
      </w: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43691" w:rsidRPr="00143691" w:rsidRDefault="00143691" w:rsidP="001436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«САНКТ-ПЕТЕРБУРГСКИЙ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ГОСУДАРСТВЕННЫЙ УНИВЕРСИТЕТ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ПРОМЫШЛЕННЫХ ТЕХНОЛОГИЙ И ДИЗАЙНА»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143691">
        <w:rPr>
          <w:rFonts w:ascii="Times New Roman" w:eastAsia="Times New Roman" w:hAnsi="Times New Roman" w:cs="Times New Roman"/>
          <w:b/>
          <w:bCs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b/>
          <w:bCs/>
        </w:rPr>
        <w:t>)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11C57" w:rsidRDefault="00F11C57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УПРАВЛЕНИЕ ПО ВОСПИТАТЕЛЬНОЙ РАБОТЕ СО СТУДЕНТАМИ</w:t>
      </w:r>
    </w:p>
    <w:p w:rsidR="00F11C57" w:rsidRDefault="00F11C57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ИНСТИТУТ ЭКОНОМИКИ И СОЦИАЛЬНЫХ ТЕХНОЛОГИЙ</w:t>
      </w: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КАФЕДРА ОБЩЕСТВЕННЫХ НАУК</w:t>
      </w:r>
    </w:p>
    <w:p w:rsidR="00407078" w:rsidRDefault="00407078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7078" w:rsidRPr="00143691" w:rsidRDefault="00407078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КАФЕДРА ПЕДАГОГИКИ И ПСИХОЛОГИИ ПРОФЕССИОНАЛЬНОГО ОБРАЗОВАНИЯ</w:t>
      </w:r>
    </w:p>
    <w:p w:rsidR="000D56EE" w:rsidRDefault="000D56EE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Уважаемые коллеги!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143691">
        <w:rPr>
          <w:rFonts w:ascii="Times New Roman" w:eastAsia="Times New Roman" w:hAnsi="Times New Roman" w:cs="Times New Roman"/>
        </w:rPr>
        <w:t xml:space="preserve">Приглашаем вас </w:t>
      </w:r>
      <w:r w:rsidR="00407078" w:rsidRPr="00407078">
        <w:rPr>
          <w:rFonts w:ascii="Times New Roman" w:eastAsia="Times New Roman" w:hAnsi="Times New Roman" w:cs="Times New Roman"/>
          <w:b/>
        </w:rPr>
        <w:t>11</w:t>
      </w:r>
      <w:r w:rsidRPr="0014369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D64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декабря</w:t>
      </w:r>
      <w:r w:rsidRPr="0014369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201</w:t>
      </w:r>
      <w:r w:rsidR="006D64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8</w:t>
      </w:r>
      <w:r w:rsidRPr="0014369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г.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3691">
        <w:rPr>
          <w:rFonts w:ascii="Times New Roman" w:eastAsia="Times New Roman" w:hAnsi="Times New Roman" w:cs="Times New Roman"/>
        </w:rPr>
        <w:t>принять участие в работе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>международной научной конференции: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369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3691">
        <w:rPr>
          <w:rFonts w:ascii="Times New Roman" w:eastAsia="Times New Roman" w:hAnsi="Times New Roman" w:cs="Times New Roman"/>
          <w:b/>
          <w:bCs/>
        </w:rPr>
        <w:t>«</w:t>
      </w:r>
      <w:r w:rsidR="006D640A">
        <w:rPr>
          <w:rFonts w:ascii="Times New Roman" w:eastAsia="Times New Roman" w:hAnsi="Times New Roman" w:cs="Times New Roman"/>
          <w:b/>
          <w:bCs/>
        </w:rPr>
        <w:t>ГУМАНИТАРНЫЕ НАУКИ В СОВРЕМЕННОМ ВУЗЕ КАК ОСНОВА МЕЖКУЛЬТУРНОГО ВЗАИМОДЕЙСТВИЯ</w:t>
      </w:r>
      <w:r w:rsidRPr="00143691">
        <w:rPr>
          <w:rFonts w:ascii="Times New Roman" w:eastAsia="Times New Roman" w:hAnsi="Times New Roman" w:cs="Times New Roman"/>
          <w:b/>
          <w:bCs/>
        </w:rPr>
        <w:t>»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691" w:rsidRPr="00143691" w:rsidRDefault="00143691" w:rsidP="00143691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Сборник научных трудов (регистрация в РИНЦ) будет издан к началу конференции</w:t>
      </w:r>
    </w:p>
    <w:p w:rsidR="00143691" w:rsidRP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2"/>
          <w:szCs w:val="12"/>
        </w:rPr>
      </w:pPr>
    </w:p>
    <w:p w:rsidR="00143691" w:rsidRDefault="00143691" w:rsidP="00143691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0D56EE" w:rsidRPr="00143691" w:rsidRDefault="000D56EE" w:rsidP="00143691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143691" w:rsidRPr="00143691" w:rsidRDefault="00143691" w:rsidP="00143691">
      <w:pPr>
        <w:shd w:val="clear" w:color="auto" w:fill="FFFFFF"/>
        <w:spacing w:after="12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r w:rsidRPr="00143691">
        <w:rPr>
          <w:rFonts w:ascii="Times New Roman" w:eastAsia="Times New Roman" w:hAnsi="Times New Roman" w:cs="Times New Roman"/>
          <w:b/>
          <w:bCs/>
          <w:spacing w:val="-1"/>
        </w:rPr>
        <w:t xml:space="preserve">Предлагаемые проблемы для рассмотрения на </w:t>
      </w:r>
      <w:r w:rsidRPr="00143691">
        <w:rPr>
          <w:rFonts w:ascii="Times New Roman" w:eastAsia="Times New Roman" w:hAnsi="Times New Roman" w:cs="Times New Roman"/>
          <w:b/>
          <w:bCs/>
          <w:spacing w:val="-4"/>
        </w:rPr>
        <w:t>конференции:</w:t>
      </w:r>
    </w:p>
    <w:p w:rsidR="00143691" w:rsidRPr="00532C06" w:rsidRDefault="00BC11CB" w:rsidP="00532C06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</w:t>
      </w:r>
      <w:r w:rsidR="00143691" w:rsidRPr="00532C06">
        <w:rPr>
          <w:rFonts w:ascii="Times New Roman" w:eastAsia="Times New Roman" w:hAnsi="Times New Roman" w:cs="Times New Roman"/>
          <w:b/>
          <w:lang w:eastAsia="ru-RU"/>
        </w:rPr>
        <w:t xml:space="preserve">еория и методология </w:t>
      </w:r>
      <w:r w:rsidR="00532C06" w:rsidRPr="00532C06">
        <w:rPr>
          <w:rFonts w:ascii="Times New Roman" w:eastAsia="Times New Roman" w:hAnsi="Times New Roman" w:cs="Times New Roman"/>
          <w:b/>
          <w:lang w:eastAsia="ru-RU"/>
        </w:rPr>
        <w:t>преподавания гуманитарных дисциплин:</w:t>
      </w:r>
    </w:p>
    <w:p w:rsidR="00532C06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истории в условиях кризиса исторического сознания;</w:t>
      </w:r>
    </w:p>
    <w:p w:rsidR="00532C06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политологии и формирование политического поведения студентов;</w:t>
      </w:r>
    </w:p>
    <w:p w:rsidR="00532C06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культурологи</w:t>
      </w:r>
      <w:r w:rsidR="007778B1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мультикультурной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среде;</w:t>
      </w:r>
    </w:p>
    <w:p w:rsidR="00532C06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философии и формирование мировоззрения современного студента;</w:t>
      </w:r>
    </w:p>
    <w:p w:rsidR="00532C06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социологии как фактор практической социализации в современном обществе;</w:t>
      </w:r>
    </w:p>
    <w:p w:rsidR="00532C06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иностранных языков как средство межкультурной коммуникации;</w:t>
      </w:r>
    </w:p>
    <w:p w:rsidR="00532C06" w:rsidRDefault="00532C06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преподавание русско</w:t>
      </w:r>
      <w:r w:rsidR="00407078">
        <w:rPr>
          <w:rFonts w:ascii="Times New Roman" w:eastAsia="Times New Roman" w:hAnsi="Times New Roman" w:cs="Times New Roman"/>
          <w:lang w:eastAsia="ru-RU"/>
        </w:rPr>
        <w:t>й словесности в техническом ВУЗе</w:t>
      </w:r>
      <w:r w:rsidR="00867CE3">
        <w:rPr>
          <w:rFonts w:ascii="Times New Roman" w:eastAsia="Times New Roman" w:hAnsi="Times New Roman" w:cs="Times New Roman"/>
          <w:lang w:eastAsia="ru-RU"/>
        </w:rPr>
        <w:t>;</w:t>
      </w:r>
    </w:p>
    <w:p w:rsidR="00407078" w:rsidRDefault="00407078" w:rsidP="00532C06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преподавание психолого-педагогических дисциплин в современной социально-образовательной ситуации.</w:t>
      </w:r>
    </w:p>
    <w:p w:rsidR="00867CE3" w:rsidRPr="00B776CD" w:rsidRDefault="00BC11CB" w:rsidP="00867CE3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</w:t>
      </w:r>
      <w:r w:rsidR="00B776CD">
        <w:rPr>
          <w:rFonts w:ascii="Times New Roman" w:eastAsia="Times New Roman" w:hAnsi="Times New Roman" w:cs="Times New Roman"/>
          <w:b/>
          <w:lang w:eastAsia="ru-RU"/>
        </w:rPr>
        <w:t>уманитарные науки как основа межкультурного взаимодействия в студенческой среде:</w:t>
      </w:r>
    </w:p>
    <w:p w:rsidR="00B776CD" w:rsidRDefault="00B776CD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11C57">
        <w:rPr>
          <w:rFonts w:ascii="Times New Roman" w:eastAsia="Times New Roman" w:hAnsi="Times New Roman" w:cs="Times New Roman"/>
          <w:lang w:eastAsia="ru-RU"/>
        </w:rPr>
        <w:t xml:space="preserve"> изучение истории: прошлое как основа будущего;</w:t>
      </w:r>
    </w:p>
    <w:p w:rsidR="00F11C57" w:rsidRDefault="00F11C57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политологии: как не превратиться в объект манипуляции;</w:t>
      </w:r>
    </w:p>
    <w:p w:rsidR="00F11C57" w:rsidRDefault="00F11C57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культурологи</w:t>
      </w:r>
      <w:r w:rsidR="00F451F8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: как понять и принять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F11C57" w:rsidRDefault="00F11C57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философии: как научиться мыслить;</w:t>
      </w:r>
    </w:p>
    <w:p w:rsidR="00F11C57" w:rsidRDefault="00F11C57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социологии: как стать гражданином;</w:t>
      </w:r>
    </w:p>
    <w:p w:rsidR="00F11C57" w:rsidRDefault="00F11C57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иностранных языков: как понять контекст;</w:t>
      </w:r>
    </w:p>
    <w:p w:rsidR="00F11C57" w:rsidRDefault="00F11C57" w:rsidP="00B776CD">
      <w:pPr>
        <w:pStyle w:val="a5"/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изучение русск</w:t>
      </w:r>
      <w:r w:rsidR="00407078">
        <w:rPr>
          <w:rFonts w:ascii="Times New Roman" w:eastAsia="Times New Roman" w:hAnsi="Times New Roman" w:cs="Times New Roman"/>
          <w:lang w:eastAsia="ru-RU"/>
        </w:rPr>
        <w:t>ой словесности</w:t>
      </w:r>
      <w:r>
        <w:rPr>
          <w:rFonts w:ascii="Times New Roman" w:eastAsia="Times New Roman" w:hAnsi="Times New Roman" w:cs="Times New Roman"/>
          <w:lang w:eastAsia="ru-RU"/>
        </w:rPr>
        <w:t>: ключ к загадочной русской душе</w:t>
      </w:r>
      <w:r w:rsidR="00407078">
        <w:rPr>
          <w:rFonts w:ascii="Times New Roman" w:eastAsia="Times New Roman" w:hAnsi="Times New Roman" w:cs="Times New Roman"/>
          <w:lang w:eastAsia="ru-RU"/>
        </w:rPr>
        <w:t>;</w:t>
      </w:r>
    </w:p>
    <w:p w:rsidR="00407078" w:rsidRPr="00532C06" w:rsidRDefault="00407078" w:rsidP="00BC11CB">
      <w:pPr>
        <w:pStyle w:val="a5"/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изучение психолого-педагогических дисциплин </w:t>
      </w:r>
      <w:r w:rsidR="002D0F13">
        <w:rPr>
          <w:rFonts w:ascii="Times New Roman" w:eastAsia="Times New Roman" w:hAnsi="Times New Roman" w:cs="Times New Roman"/>
          <w:lang w:eastAsia="ru-RU"/>
        </w:rPr>
        <w:t>как фактор саморазвития и адаптации.</w:t>
      </w:r>
    </w:p>
    <w:p w:rsidR="00BC11CB" w:rsidRPr="00BC11CB" w:rsidRDefault="00BC11CB" w:rsidP="00BC11C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proofErr w:type="gramStart"/>
      <w:r w:rsidRPr="00BC11CB">
        <w:rPr>
          <w:rStyle w:val="a7"/>
          <w:b/>
          <w:bCs/>
          <w:i w:val="0"/>
          <w:color w:val="000000"/>
          <w:sz w:val="22"/>
          <w:szCs w:val="22"/>
        </w:rPr>
        <w:t>Кросс-культурные</w:t>
      </w:r>
      <w:proofErr w:type="gramEnd"/>
      <w:r w:rsidRPr="00BC11CB">
        <w:rPr>
          <w:rStyle w:val="a7"/>
          <w:b/>
          <w:bCs/>
          <w:i w:val="0"/>
          <w:color w:val="000000"/>
          <w:sz w:val="22"/>
          <w:szCs w:val="22"/>
        </w:rPr>
        <w:t xml:space="preserve"> исследования в гуманитарных науках и их значение для межкультурной коммуникации</w:t>
      </w:r>
    </w:p>
    <w:p w:rsidR="00BC11CB" w:rsidRPr="00BC11CB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11CB">
        <w:rPr>
          <w:color w:val="000000"/>
          <w:sz w:val="22"/>
          <w:szCs w:val="22"/>
        </w:rPr>
        <w:t xml:space="preserve">проблемы </w:t>
      </w:r>
      <w:proofErr w:type="gramStart"/>
      <w:r w:rsidRPr="00BC11CB">
        <w:rPr>
          <w:color w:val="000000"/>
          <w:sz w:val="22"/>
          <w:szCs w:val="22"/>
        </w:rPr>
        <w:t>кросс-культурной</w:t>
      </w:r>
      <w:proofErr w:type="gramEnd"/>
      <w:r w:rsidRPr="00BC11CB">
        <w:rPr>
          <w:color w:val="000000"/>
          <w:sz w:val="22"/>
          <w:szCs w:val="22"/>
        </w:rPr>
        <w:t xml:space="preserve"> психологии</w:t>
      </w:r>
    </w:p>
    <w:p w:rsidR="00BC11CB" w:rsidRPr="00BC11CB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 w:rsidRPr="00BC11CB">
        <w:rPr>
          <w:color w:val="000000"/>
          <w:sz w:val="22"/>
          <w:szCs w:val="22"/>
        </w:rPr>
        <w:t>эмические</w:t>
      </w:r>
      <w:proofErr w:type="spellEnd"/>
      <w:r w:rsidRPr="00BC11CB">
        <w:rPr>
          <w:color w:val="000000"/>
          <w:sz w:val="22"/>
          <w:szCs w:val="22"/>
        </w:rPr>
        <w:t xml:space="preserve"> и этические аспекты </w:t>
      </w:r>
      <w:proofErr w:type="gramStart"/>
      <w:r w:rsidRPr="00BC11CB">
        <w:rPr>
          <w:color w:val="000000"/>
          <w:sz w:val="22"/>
          <w:szCs w:val="22"/>
        </w:rPr>
        <w:t>кросс-культурных</w:t>
      </w:r>
      <w:proofErr w:type="gramEnd"/>
      <w:r w:rsidRPr="00BC11CB">
        <w:rPr>
          <w:color w:val="000000"/>
          <w:sz w:val="22"/>
          <w:szCs w:val="22"/>
        </w:rPr>
        <w:t xml:space="preserve"> исследований</w:t>
      </w:r>
    </w:p>
    <w:p w:rsidR="00BC11CB" w:rsidRPr="00BC11CB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</w:t>
      </w:r>
      <w:r w:rsidRPr="00BC11CB">
        <w:rPr>
          <w:color w:val="000000"/>
          <w:sz w:val="22"/>
          <w:szCs w:val="22"/>
        </w:rPr>
        <w:t>группы ценностей западного и восточного стилей менеджмента: актуальные проблемы экономического и политического взаимодействия</w:t>
      </w:r>
    </w:p>
    <w:p w:rsidR="00BC11CB" w:rsidRPr="00BC11CB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11CB">
        <w:rPr>
          <w:color w:val="000000"/>
          <w:sz w:val="22"/>
          <w:szCs w:val="22"/>
        </w:rPr>
        <w:t xml:space="preserve">процессы </w:t>
      </w:r>
      <w:proofErr w:type="spellStart"/>
      <w:r w:rsidRPr="00BC11CB">
        <w:rPr>
          <w:color w:val="000000"/>
          <w:sz w:val="22"/>
          <w:szCs w:val="22"/>
        </w:rPr>
        <w:t>итернационализации</w:t>
      </w:r>
      <w:proofErr w:type="spellEnd"/>
      <w:r w:rsidRPr="00BC11CB">
        <w:rPr>
          <w:color w:val="000000"/>
          <w:sz w:val="22"/>
          <w:szCs w:val="22"/>
        </w:rPr>
        <w:t xml:space="preserve"> и </w:t>
      </w:r>
      <w:proofErr w:type="spellStart"/>
      <w:r w:rsidRPr="00BC11CB">
        <w:rPr>
          <w:color w:val="000000"/>
          <w:sz w:val="22"/>
          <w:szCs w:val="22"/>
        </w:rPr>
        <w:t>стереотипизации</w:t>
      </w:r>
      <w:proofErr w:type="spellEnd"/>
      <w:r w:rsidRPr="00BC11CB">
        <w:rPr>
          <w:color w:val="000000"/>
          <w:sz w:val="22"/>
          <w:szCs w:val="22"/>
        </w:rPr>
        <w:t xml:space="preserve"> моды</w:t>
      </w:r>
    </w:p>
    <w:p w:rsidR="00BC11CB" w:rsidRPr="00BC11CB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gramStart"/>
      <w:r w:rsidRPr="00BC11CB">
        <w:rPr>
          <w:color w:val="000000"/>
          <w:sz w:val="22"/>
          <w:szCs w:val="22"/>
        </w:rPr>
        <w:t>кросс-культурные</w:t>
      </w:r>
      <w:proofErr w:type="gramEnd"/>
      <w:r w:rsidRPr="00BC11CB">
        <w:rPr>
          <w:color w:val="000000"/>
          <w:sz w:val="22"/>
          <w:szCs w:val="22"/>
        </w:rPr>
        <w:t xml:space="preserve"> исследования художественной культуры</w:t>
      </w:r>
    </w:p>
    <w:p w:rsidR="00BC11CB" w:rsidRPr="00BC11CB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11CB">
        <w:rPr>
          <w:color w:val="000000"/>
          <w:sz w:val="22"/>
          <w:szCs w:val="22"/>
        </w:rPr>
        <w:t>дилемма «иммиграционного» и «национального» госуда</w:t>
      </w:r>
      <w:proofErr w:type="gramStart"/>
      <w:r w:rsidRPr="00BC11CB">
        <w:rPr>
          <w:color w:val="000000"/>
          <w:sz w:val="22"/>
          <w:szCs w:val="22"/>
        </w:rPr>
        <w:t>рств в с</w:t>
      </w:r>
      <w:proofErr w:type="gramEnd"/>
      <w:r w:rsidRPr="00BC11CB">
        <w:rPr>
          <w:color w:val="000000"/>
          <w:sz w:val="22"/>
          <w:szCs w:val="22"/>
        </w:rPr>
        <w:t>овременном глобальном мире</w:t>
      </w:r>
    </w:p>
    <w:p w:rsidR="00BC11CB" w:rsidRPr="00BC11CB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11CB">
        <w:rPr>
          <w:color w:val="000000"/>
          <w:sz w:val="22"/>
          <w:szCs w:val="22"/>
        </w:rPr>
        <w:t>проблема политических систем многокультурных обществ</w:t>
      </w:r>
    </w:p>
    <w:p w:rsidR="00BC11CB" w:rsidRPr="00BC11CB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11CB">
        <w:rPr>
          <w:color w:val="000000"/>
          <w:sz w:val="22"/>
          <w:szCs w:val="22"/>
        </w:rPr>
        <w:t>проблемы равенства культурно-политических групп и сообществ в условиях разнообразия, ведущего к неравенству</w:t>
      </w:r>
    </w:p>
    <w:p w:rsidR="00BC11CB" w:rsidRPr="00BC11CB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11CB">
        <w:rPr>
          <w:color w:val="000000"/>
          <w:sz w:val="22"/>
          <w:szCs w:val="22"/>
        </w:rPr>
        <w:t>демократические, политические, гуманитарные, экономические условия формирования культурного разнообразия в России</w:t>
      </w:r>
    </w:p>
    <w:p w:rsidR="00BC11CB" w:rsidRPr="00BC11CB" w:rsidRDefault="00BC11CB" w:rsidP="00BC11C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11CB">
        <w:rPr>
          <w:color w:val="000000"/>
          <w:sz w:val="22"/>
          <w:szCs w:val="22"/>
        </w:rPr>
        <w:t>аккультурация или ассимиляция – пути преодоления «культурного шока»</w:t>
      </w:r>
    </w:p>
    <w:p w:rsidR="00143691" w:rsidRPr="00BC11CB" w:rsidRDefault="00143691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b/>
          <w:spacing w:val="-4"/>
        </w:rPr>
      </w:pPr>
    </w:p>
    <w:p w:rsidR="000D56EE" w:rsidRDefault="000D56EE" w:rsidP="00143691">
      <w:pPr>
        <w:shd w:val="clear" w:color="auto" w:fill="FFFFFF"/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b/>
          <w:spacing w:val="-4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Правила оформления статей: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Имя файла – фамилия автора (авторов).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Объем до </w:t>
      </w:r>
      <w:r w:rsidR="006D640A">
        <w:rPr>
          <w:rFonts w:ascii="Times New Roman" w:eastAsia="Times New Roman" w:hAnsi="Times New Roman" w:cs="Times New Roman"/>
          <w:spacing w:val="-6"/>
        </w:rPr>
        <w:t>4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страниц (для студентов до </w:t>
      </w:r>
      <w:r w:rsidR="006D640A">
        <w:rPr>
          <w:rFonts w:ascii="Times New Roman" w:eastAsia="Times New Roman" w:hAnsi="Times New Roman" w:cs="Times New Roman"/>
          <w:spacing w:val="-6"/>
        </w:rPr>
        <w:t>2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страниц).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lang w:val="en-US"/>
        </w:rPr>
      </w:pPr>
      <w:r w:rsidRPr="00143691">
        <w:rPr>
          <w:rFonts w:ascii="Times New Roman" w:eastAsia="Times New Roman" w:hAnsi="Times New Roman" w:cs="Times New Roman"/>
          <w:spacing w:val="-6"/>
        </w:rPr>
        <w:t>Интервал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 xml:space="preserve"> (</w:t>
      </w:r>
      <w:r w:rsidRPr="00143691">
        <w:rPr>
          <w:rFonts w:ascii="Times New Roman" w:eastAsia="Times New Roman" w:hAnsi="Times New Roman" w:cs="Times New Roman"/>
          <w:spacing w:val="-6"/>
        </w:rPr>
        <w:t>кегль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 xml:space="preserve">) – </w:t>
      </w:r>
      <w:r w:rsidR="006D640A" w:rsidRPr="006D640A">
        <w:rPr>
          <w:rFonts w:ascii="Times New Roman" w:eastAsia="Times New Roman" w:hAnsi="Times New Roman" w:cs="Times New Roman"/>
          <w:spacing w:val="-6"/>
          <w:lang w:val="en-US"/>
        </w:rPr>
        <w:t>1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 xml:space="preserve">, </w:t>
      </w:r>
      <w:r w:rsidRPr="00143691">
        <w:rPr>
          <w:rFonts w:ascii="Times New Roman" w:eastAsia="Times New Roman" w:hAnsi="Times New Roman" w:cs="Times New Roman"/>
          <w:spacing w:val="-6"/>
        </w:rPr>
        <w:t>Шрифт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 xml:space="preserve"> 14 Times New Roman.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Поля верхнее, нижнее, левое и правое 2 см.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 статье сначала набирается в левом верхнем углу страницы: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фамилия, имя, отчество  автора (полностью),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 ученая степень, ученое звание, должность,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название организации (учреждения), город и страна,  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контактный телефон, электронный адрес.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Студенты обязательно указывают научного руководителя: ученая степень, звание, должность, ФИО (полностью).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Затем через 1 интервал по центру печатается полужирным шрифтом 14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pt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название статьи.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Ссылки и сноски в конце текста автоматические интервал 1.0, Шрифт 11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New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 </w:t>
      </w:r>
      <w:r w:rsidRPr="00143691">
        <w:rPr>
          <w:rFonts w:ascii="Times New Roman" w:eastAsia="Times New Roman" w:hAnsi="Times New Roman" w:cs="Times New Roman"/>
          <w:spacing w:val="-6"/>
          <w:lang w:val="en-US"/>
        </w:rPr>
        <w:t>Roman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, нумерация сносок сквозная, оформление в соответствии с требованиями ГОСТ 7.0.5-2008 «Библиографическая ссылка». Сноски должны содержать только ссылки на литературу и источники, развернутые </w:t>
      </w:r>
      <w:r w:rsidRPr="00143691">
        <w:rPr>
          <w:rFonts w:ascii="Times New Roman" w:eastAsia="Times New Roman" w:hAnsi="Times New Roman" w:cs="Times New Roman"/>
          <w:spacing w:val="-6"/>
        </w:rPr>
        <w:lastRenderedPageBreak/>
        <w:t>примечания в сносках не допускаются.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Прием текстов статей для формирования сборника и программы конференции – до </w:t>
      </w:r>
      <w:r w:rsidR="00407078" w:rsidRPr="00407078">
        <w:rPr>
          <w:rFonts w:ascii="Times New Roman" w:eastAsia="Times New Roman" w:hAnsi="Times New Roman" w:cs="Times New Roman"/>
          <w:b/>
          <w:spacing w:val="-6"/>
        </w:rPr>
        <w:t>04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6D640A">
        <w:rPr>
          <w:rFonts w:ascii="Times New Roman" w:eastAsia="Times New Roman" w:hAnsi="Times New Roman" w:cs="Times New Roman"/>
          <w:b/>
          <w:bCs/>
          <w:spacing w:val="-6"/>
        </w:rPr>
        <w:t>ноября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201</w:t>
      </w:r>
      <w:r w:rsidR="006D640A">
        <w:rPr>
          <w:rFonts w:ascii="Times New Roman" w:eastAsia="Times New Roman" w:hAnsi="Times New Roman" w:cs="Times New Roman"/>
          <w:b/>
          <w:bCs/>
          <w:spacing w:val="-6"/>
        </w:rPr>
        <w:t>8</w:t>
      </w: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 г.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 xml:space="preserve">Поступившие материалы проходят обязательную проверку на </w:t>
      </w:r>
      <w:proofErr w:type="spellStart"/>
      <w:r w:rsidRPr="00143691">
        <w:rPr>
          <w:rFonts w:ascii="Times New Roman" w:eastAsia="Times New Roman" w:hAnsi="Times New Roman" w:cs="Times New Roman"/>
          <w:b/>
          <w:bCs/>
          <w:spacing w:val="-6"/>
        </w:rPr>
        <w:t>антиплагиат</w:t>
      </w:r>
      <w:proofErr w:type="spellEnd"/>
      <w:r w:rsidRPr="00143691">
        <w:rPr>
          <w:rFonts w:ascii="Times New Roman" w:eastAsia="Times New Roman" w:hAnsi="Times New Roman" w:cs="Times New Roman"/>
          <w:b/>
          <w:bCs/>
          <w:spacing w:val="-6"/>
        </w:rPr>
        <w:t>. Оргкомитет оставляет за собой право отбора и отклонения представленных статей.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Тексты публикуются в авторской редакции.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Расходы, связанные с очным участием в конференции – за счет участников или направляющей стороны. Заочным участникам высылается программа и сборник в электронном виде. Бумажный экземпляр сборника можно получить на кафедре общественных наук </w:t>
      </w: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лично.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</w:rPr>
      </w:pPr>
      <w:r w:rsidRPr="00143691">
        <w:rPr>
          <w:rFonts w:ascii="Times New Roman" w:eastAsia="Times New Roman" w:hAnsi="Times New Roman" w:cs="Times New Roman"/>
          <w:b/>
          <w:bCs/>
          <w:spacing w:val="-6"/>
        </w:rPr>
        <w:t>Адрес проведения конференции и контактная информация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Время  проведения: 10.00 – 18.00.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Конференция проводится в </w:t>
      </w: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СПбГУПТД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по адресу: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г. Санкт-Петербург, </w:t>
      </w:r>
      <w:r w:rsidR="006D640A">
        <w:rPr>
          <w:rFonts w:ascii="Times New Roman" w:eastAsia="Times New Roman" w:hAnsi="Times New Roman" w:cs="Times New Roman"/>
          <w:spacing w:val="-6"/>
        </w:rPr>
        <w:t xml:space="preserve">Вознесенский пр., </w:t>
      </w:r>
      <w:r w:rsidRPr="00143691">
        <w:rPr>
          <w:rFonts w:ascii="Times New Roman" w:eastAsia="Times New Roman" w:hAnsi="Times New Roman" w:cs="Times New Roman"/>
          <w:spacing w:val="-6"/>
        </w:rPr>
        <w:t xml:space="preserve">дом </w:t>
      </w:r>
      <w:r w:rsidR="006D640A">
        <w:rPr>
          <w:rFonts w:ascii="Times New Roman" w:eastAsia="Times New Roman" w:hAnsi="Times New Roman" w:cs="Times New Roman"/>
          <w:spacing w:val="-6"/>
        </w:rPr>
        <w:t>46</w:t>
      </w:r>
      <w:r w:rsidRPr="00143691">
        <w:rPr>
          <w:rFonts w:ascii="Times New Roman" w:eastAsia="Times New Roman" w:hAnsi="Times New Roman" w:cs="Times New Roman"/>
          <w:spacing w:val="-6"/>
        </w:rPr>
        <w:t>, (станции метро «</w:t>
      </w:r>
      <w:r w:rsidR="006D640A">
        <w:rPr>
          <w:rFonts w:ascii="Times New Roman" w:eastAsia="Times New Roman" w:hAnsi="Times New Roman" w:cs="Times New Roman"/>
          <w:spacing w:val="-6"/>
        </w:rPr>
        <w:t>Сенная площадь», «Садовая», «Спасская»</w:t>
      </w:r>
      <w:r w:rsidRPr="00143691">
        <w:rPr>
          <w:rFonts w:ascii="Times New Roman" w:eastAsia="Times New Roman" w:hAnsi="Times New Roman" w:cs="Times New Roman"/>
          <w:spacing w:val="-6"/>
        </w:rPr>
        <w:t>).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 xml:space="preserve">Место проведения пленарного заседания: </w:t>
      </w:r>
      <w:r w:rsidR="006D640A">
        <w:rPr>
          <w:rFonts w:ascii="Times New Roman" w:eastAsia="Times New Roman" w:hAnsi="Times New Roman" w:cs="Times New Roman"/>
          <w:spacing w:val="-6"/>
        </w:rPr>
        <w:t>ауд. №411</w:t>
      </w:r>
      <w:r w:rsidRPr="00143691">
        <w:rPr>
          <w:rFonts w:ascii="Times New Roman" w:eastAsia="Times New Roman" w:hAnsi="Times New Roman" w:cs="Times New Roman"/>
          <w:spacing w:val="-6"/>
        </w:rPr>
        <w:t>.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Контактное лицо: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proofErr w:type="spellStart"/>
      <w:r w:rsidRPr="00143691">
        <w:rPr>
          <w:rFonts w:ascii="Times New Roman" w:eastAsia="Times New Roman" w:hAnsi="Times New Roman" w:cs="Times New Roman"/>
          <w:spacing w:val="-6"/>
        </w:rPr>
        <w:t>Бугашев</w:t>
      </w:r>
      <w:proofErr w:type="spellEnd"/>
      <w:r w:rsidRPr="00143691">
        <w:rPr>
          <w:rFonts w:ascii="Times New Roman" w:eastAsia="Times New Roman" w:hAnsi="Times New Roman" w:cs="Times New Roman"/>
          <w:spacing w:val="-6"/>
        </w:rPr>
        <w:t xml:space="preserve"> Сергей Иванович</w:t>
      </w:r>
    </w:p>
    <w:p w:rsidR="00143691" w:rsidRPr="00143691" w:rsidRDefault="0014369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aaa555580@inbox.ru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для студентов: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143691">
        <w:rPr>
          <w:rFonts w:ascii="Times New Roman" w:eastAsia="Times New Roman" w:hAnsi="Times New Roman" w:cs="Times New Roman"/>
          <w:spacing w:val="-6"/>
        </w:rPr>
        <w:t>Минин Александр Сергеевич</w:t>
      </w:r>
    </w:p>
    <w:p w:rsidR="00143691" w:rsidRPr="00143691" w:rsidRDefault="00143691" w:rsidP="00143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691">
        <w:rPr>
          <w:rFonts w:ascii="Times New Roman" w:eastAsia="Times New Roman" w:hAnsi="Times New Roman" w:cs="Times New Roman"/>
          <w:lang w:eastAsia="ru-RU"/>
        </w:rPr>
        <w:t>minin175@mail.ru</w:t>
      </w: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</w:pPr>
    </w:p>
    <w:p w:rsidR="00143691" w:rsidRPr="00143691" w:rsidRDefault="00143691" w:rsidP="0014369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pacing w:val="-16"/>
        </w:rPr>
      </w:pPr>
    </w:p>
    <w:sectPr w:rsidR="00143691" w:rsidRPr="00143691" w:rsidSect="00900ACD">
      <w:headerReference w:type="default" r:id="rId9"/>
      <w:pgSz w:w="16838" w:h="11906" w:orient="landscape" w:code="9"/>
      <w:pgMar w:top="1134" w:right="1021" w:bottom="1134" w:left="1021" w:header="709" w:footer="709" w:gutter="0"/>
      <w:paperSrc w:first="15" w:other="15"/>
      <w:cols w:num="2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75" w:rsidRDefault="00D92C75" w:rsidP="008319E2">
      <w:pPr>
        <w:spacing w:after="0" w:line="240" w:lineRule="auto"/>
      </w:pPr>
      <w:r>
        <w:separator/>
      </w:r>
    </w:p>
  </w:endnote>
  <w:endnote w:type="continuationSeparator" w:id="0">
    <w:p w:rsidR="00D92C75" w:rsidRDefault="00D92C75" w:rsidP="008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75" w:rsidRDefault="00D92C75" w:rsidP="008319E2">
      <w:pPr>
        <w:spacing w:after="0" w:line="240" w:lineRule="auto"/>
      </w:pPr>
      <w:r>
        <w:separator/>
      </w:r>
    </w:p>
  </w:footnote>
  <w:footnote w:type="continuationSeparator" w:id="0">
    <w:p w:rsidR="00D92C75" w:rsidRDefault="00D92C75" w:rsidP="0083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97" w:rsidRDefault="00D92C75" w:rsidP="00AB1A7C">
    <w:pPr>
      <w:pStyle w:val="a3"/>
      <w:tabs>
        <w:tab w:val="clear" w:pos="4677"/>
        <w:tab w:val="clear" w:pos="9355"/>
        <w:tab w:val="left" w:pos="2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943"/>
    <w:multiLevelType w:val="hybridMultilevel"/>
    <w:tmpl w:val="8E942DE2"/>
    <w:lvl w:ilvl="0" w:tplc="ABD6DB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1"/>
    <w:rsid w:val="000D56EE"/>
    <w:rsid w:val="001149A6"/>
    <w:rsid w:val="00143691"/>
    <w:rsid w:val="001E335B"/>
    <w:rsid w:val="002D0F13"/>
    <w:rsid w:val="00407078"/>
    <w:rsid w:val="00532C06"/>
    <w:rsid w:val="00550E22"/>
    <w:rsid w:val="00551461"/>
    <w:rsid w:val="006D640A"/>
    <w:rsid w:val="00700B29"/>
    <w:rsid w:val="007778B1"/>
    <w:rsid w:val="008319E2"/>
    <w:rsid w:val="00867CE3"/>
    <w:rsid w:val="00A31A3D"/>
    <w:rsid w:val="00B00D43"/>
    <w:rsid w:val="00B16C71"/>
    <w:rsid w:val="00B776CD"/>
    <w:rsid w:val="00BC11CB"/>
    <w:rsid w:val="00D92C75"/>
    <w:rsid w:val="00DA2D77"/>
    <w:rsid w:val="00E96F71"/>
    <w:rsid w:val="00F11C57"/>
    <w:rsid w:val="00F451F8"/>
    <w:rsid w:val="00F57288"/>
    <w:rsid w:val="00F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691"/>
  </w:style>
  <w:style w:type="paragraph" w:styleId="a5">
    <w:name w:val="List Paragraph"/>
    <w:basedOn w:val="a"/>
    <w:uiPriority w:val="34"/>
    <w:qFormat/>
    <w:rsid w:val="00532C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1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2018-07-03T11:38:00Z</dcterms:created>
  <dcterms:modified xsi:type="dcterms:W3CDTF">2018-07-03T11:38:00Z</dcterms:modified>
</cp:coreProperties>
</file>